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774234a7c495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idea of the fifth matter about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fifth matter, what comparison is used to explain this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“jewels” in the fifth matter meant to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sixth matter, what should a person observe in living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observing these signs in living beings, what else should a person do in the sixth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teaching of the seventh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human qualities are mentioned as examples in the seventh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divine qualities are highlighted at the end of the seventh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duty is described in the fifth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image of a decorated soldier important in the fifth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is required in the fifth matter when showing these spiritual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sixth matter, what do the signs of life in creatures point toward?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notice how living things point to their Creator through their life, praise,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represent the fine inner abilities and senses placed in a person through divine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compares a person to a soldier who wears honors from his king and appears before him showing those signs of favor.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knowingly show the spiritual gifts given through the divine names and present them before Allah with awareness and gratitude.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Power, knowledge, and wisdom are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Knowledge, power, and will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should use their limited qualities as a way to understand Allah’s perfect and unlimited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think deeply about them, recognize what they mean, and bear witness to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point toward the creatures’ praise, devotion, and directedness to their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requires awareness, respect, and recognition that these gifts come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gifts from a ruler are not hidden but displayed respectfully before the one who gave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duty to consciously beautify oneself with the subtle gifts granted through the divine names and stand as one seen by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actions are expected from a person in the sixth matter after noticing these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seventh matter, why are human qualities called measures?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comes from comparing a person’s house with the palace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Allah’s qualities compared with human qualities?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fifth matter teach a person to do with the abilities given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human capacities are emphasized in the fifth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sixth matter, how are life, signs of life, and the purpose of life connected?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in the sixth matter to “display” what one has seen?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seventh matter, what is the role of limited human knowledge, power, and will?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inference should a person make from the order in his own house?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seventh matter move from the small to the great?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relationship between the human being and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11-soz-eng-with-arabic-p13-hayatin-gayeleri-dokuz-emir-5-7-emirler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qualities are perfect and absolute, while human qualities are small and limited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lesson is that the order of the universe proves a Creator whose qualities are infinitely greater than human abilities.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serve as small examples that help a person understand greater and absolute divine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reflect on them and then testify to what they show.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to affirm and show the truth of those signs after understanding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serve as ways living beings express their relation to their Creator through praise, devotion,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emphasizes refined inner senses and subtle capacities.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him to value them as honors from Allah and present them consciously, not carelessly.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human being is given small measures that help him recognize the greatness of the One who manages the entire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starts with human experience in a small setting and leads the mind to the Creator of the entire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should conclude that the One who arranged the whole world must be fully powerful, fully knowing, and perfectly 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role is to act as small examples through which a person can grasp Allah’s perfect attributes.</w:t>
            </w:r>
          </w:p>
        </w:tc>
      </w:tr>
    </w:tbl>
  </w:body>
</w:document>
</file>