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efe93b5ea4f3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believers first notice in Allah’s works?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seeing shining and amazing works make them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notice in the treasures of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understand from the gifts kept in Allah’s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duty came from studying the “messages”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fifth step, what was creation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study in the fifth step?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showed them Allah’s mercy and made them love Him more?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they answer Allah’s mercy in the last sentence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first step, what were the believers watching?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made them do that first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second part, what did wonderful works teach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understood Allah gives many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noticed many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made them praise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noticed the amazing things Allah does.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beautiful fruits of His mercy showed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studied the messages Allah wrote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was compared to written messages.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duty of thoughtful reflection and valuing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taught them about Allah’s beautiful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Seeing Allah’s amazing works made them do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watching Allah’s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said they worship Him alone and ask Him alone for help.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person do after noticing Allah’s blessings in that step?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comes after understanding blessings: thanks or ignoring?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fourth part, what did they use to understand precious meanings?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these steps, what more did they begin to see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that learning lead them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feel in the sixth part when they saw beauty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do when they saw the wonders in Allah’s rule over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they saw those works, what did they say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“jewels” in the fourth step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third step, what did they notice with their inner and outer senses?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third step, what did their senses help them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fifth step, what did they learn from the world around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11-soz-eng-with-arabic-p07-namazin-makamati-ubudiyet-vazifelerinin-fihristesi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began to see His acts and dealings more closely.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used their spiritual faculties.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Thanks comes after understanding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 should give thanks and praise.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said Allah is greater than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glorified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felt love and yearning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led them to think deeply and appreciate Allah’s work.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learned from Allah’s signs and messages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senses helped them understand Allah’s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noticed the blessings from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stand for precious meanings connected to Allah’s names.</w:t>
            </w:r>
          </w:p>
        </w:tc>
      </w:tr>
    </w:tbl>
  </w:body>
</w:document>
</file>