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da44fe8c7404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11-soz-eng-with-arabic-p13-hayatin-gayeleri-dokuz-emir-5-7-emirler - Set 1</w:t>
      </w:r>
    </w:p>
    <w:p>
      <w:pPr/>
      <w:r>
        <w:rPr/>
        <w:t xml:space="preserve">1-) What is the main idea of the fifth aim of life in this passage? (25 kelime)</w:t>
      </w:r>
    </w:p>
    <w:p>
      <w:pPr/>
      <w:r>
        <w:rPr/>
        <w:t xml:space="preserve">A person should knowingly beautify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comparison, what corresponds to the soldier’s decorations in human life? (14 kelime)</w:t>
      </w:r>
    </w:p>
    <w:p>
      <w:pPr/>
      <w:r>
        <w:rPr/>
        <w:t xml:space="preserve">The refined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actions of living beings are highlighted in the sixth aim? (9 kelime)</w:t>
      </w:r>
    </w:p>
    <w:p>
      <w:pPr/>
      <w:r>
        <w:rPr/>
        <w:t xml:space="preserve">Their life-driven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steps follow seeing these signs in living beings? (10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sixth aim teach about the world of living things?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human examples used in the seventh aim to help explain divine attributes?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those limited human qualities supposed to be used? (15 kelime)</w:t>
      </w:r>
    </w:p>
    <w:p>
      <w:pPr/>
      <w:r>
        <w:rPr/>
        <w:t xml:space="preserve">They are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divine qualities are highlighted at the end of the house-world example? (4 kelime)</w:t>
      </w:r>
    </w:p>
    <w:p>
      <w:pPr/>
      <w:r>
        <w:rPr/>
        <w:t xml:space="preserve">Power,</w:t>
      </w:r>
    </w:p>
    <w:p>
      <w:r>
        <w:rPr/>
        <w:t/>
      </w:r>
    </w:p>
    <w:p>
      <w:pPr/>
      <w:r>
        <w:rPr/>
        <w:t xml:space="preserve">9-) Which of the three aims most directly teaches observation of creation outside the self?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2</w:t>
      </w:r>
    </w:p>
    <w:p>
      <w:pPr/>
      <w:r>
        <w:rPr/>
        <w:t xml:space="preserve">1-) In the fifth aim, why is the image of a soldier at a ceremony used? (18 kelime)</w:t>
      </w:r>
    </w:p>
    <w:p>
      <w:pPr/>
      <w:r>
        <w:rPr/>
        <w:t xml:space="preserve">It illustrates 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fifth aim mention being seen by the Eternal Witness? (15 kelime)</w:t>
      </w:r>
    </w:p>
    <w:p>
      <w:pPr/>
      <w:r>
        <w:rPr/>
        <w:t xml:space="preserve">It stresses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aim, what does the passage imply about animals and other living beings? (14 kelime)</w:t>
      </w:r>
    </w:p>
    <w:p>
      <w:pPr/>
      <w:r>
        <w:rPr/>
        <w:t xml:space="preserve">Their very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difference between merely noticing those signs and truly fulfilling the sixth aim? (12 kelime)</w:t>
      </w:r>
    </w:p>
    <w:p>
      <w:pPr/>
      <w:r>
        <w:rPr/>
        <w:t xml:space="preserve">Fulfilling 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sixth aim imply about being spiritually awake in the world? (15 kelime)</w:t>
      </w:r>
    </w:p>
    <w:p>
      <w:pPr/>
      <w:r>
        <w:rPr/>
        <w:t xml:space="preserve">It means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qualities are mentioned in the seventh aim as small measuring samples? (7 kelime)</w:t>
      </w:r>
    </w:p>
    <w:p>
      <w:pPr/>
      <w:r>
        <w:rPr/>
        <w:t xml:space="preserve">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move from a person’s house to the world as a whole? (29 kelime)</w:t>
      </w:r>
    </w:p>
    <w:p>
      <w:pPr/>
      <w:r>
        <w:rPr/>
        <w:t xml:space="preserve">To show that if order in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be drawn from the order of the world, according to the passage? (13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self-knowledge and knowledge of Allah? (16 kelime)</w:t>
      </w:r>
    </w:p>
    <w:p>
      <w:pPr/>
      <w:r>
        <w:rPr/>
        <w:t xml:space="preserve">It teaches that understanding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3</w:t>
      </w:r>
    </w:p>
    <w:p>
      <w:pPr/>
      <w:r>
        <w:rPr/>
        <w:t xml:space="preserve">1-) What practice does the fifth aim encourage regarding the subtle senses and inner gifts a person has? (18 kelime)</w:t>
      </w:r>
    </w:p>
    <w:p>
      <w:pPr/>
      <w:r>
        <w:rPr/>
        <w:t xml:space="preserve">It encourages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be missing if someone had those gifts but never recognized their source? (15 kelime)</w:t>
      </w:r>
    </w:p>
    <w:p>
      <w:pPr/>
      <w:r>
        <w:rPr/>
        <w:t xml:space="preserve">The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aim, what are the signs of life said to include? (14 kelime)</w:t>
      </w:r>
    </w:p>
    <w:p>
      <w:pPr/>
      <w:r>
        <w:rPr/>
        <w:t xml:space="preserve">They include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thoughtful believer respond to those responses in living beings? (13 kelime)</w:t>
      </w:r>
    </w:p>
    <w:p>
      <w:pPr/>
      <w:r>
        <w:rPr/>
        <w:t xml:space="preserve">By observing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sixth aim, why is simple looking not enough? (13 kelime)</w:t>
      </w:r>
    </w:p>
    <w:p>
      <w:pPr/>
      <w:r>
        <w:rPr/>
        <w:t xml:space="preserve">Because the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three human capacities are directly named for this purpose?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7-) What does the example of arranging a house show about human action?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lesson about the universe comes from the example in the seventh aim?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fifth and seventh aims complement each other? (25 kelime)</w:t>
      </w:r>
    </w:p>
    <w:p>
      <w:pPr/>
      <w:r>
        <w:rPr/>
        <w:t xml:space="preserve">One focuses on recognizing divine favor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4</w:t>
      </w:r>
    </w:p>
    <w:p>
      <w:pPr/>
      <w:r>
        <w:rPr/>
        <w:t xml:space="preserve">1-) How does the fifth aim describe the right way to carry the gifts placed in human nature?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royal ceremony a fitting comparison for the fifth aim?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kinds of responses from living beings are described in the sixth aim? (19 kelime)</w:t>
      </w:r>
    </w:p>
    <w:p>
      <w:pPr/>
      <w:r>
        <w:rPr/>
        <w:t xml:space="preserve">Greeting their Creator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observing those signs in living beings, what else should a person do with them? (13 kelime)</w:t>
      </w:r>
    </w:p>
    <w:p>
      <w:pPr/>
      <w:r>
        <w:rPr/>
        <w:t xml:space="preserve">He should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taking human abilities as units of measurement in the seventh aim? (22 kelime)</w:t>
      </w:r>
    </w:p>
    <w:p>
      <w:pPr/>
      <w:r>
        <w:rPr/>
        <w:t xml:space="preserve">It means using our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these limited qualities help a person know his Lord? (19 kelime)</w:t>
      </w:r>
    </w:p>
    <w:p>
      <w:pPr/>
      <w:r>
        <w:rPr/>
        <w:t xml:space="preserve">They provide a relatable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house example support belief in divine wisdom? (22 kelime)</w:t>
      </w:r>
    </w:p>
    <w:p>
      <w:pPr/>
      <w:r>
        <w:rPr/>
        <w:t xml:space="preserve">Order in a house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title “Disposer” in the example suggest about the Creator’s relationship to the world?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of the three aims most directly teaches moving from human limits to divine perfection?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5</w:t>
      </w:r>
    </w:p>
    <w:p>
      <w:pPr/>
      <w:r>
        <w:rPr/>
        <w:t xml:space="preserve">1-) What does the fifth aim teach a person to do with the refined capacities given to him? (17 kelime)</w:t>
      </w:r>
    </w:p>
    <w:p>
      <w:pPr/>
      <w:r>
        <w:rPr/>
        <w:t xml:space="preserve">He should wear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fifth aim, why is self-adornment not about vanity? (16 kelime)</w:t>
      </w:r>
    </w:p>
    <w:p>
      <w:pPr/>
      <w:r>
        <w:rPr/>
        <w:t xml:space="preserve">Because 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sixth aim ask a person to notice in living beings? (10 kelime)</w:t>
      </w:r>
    </w:p>
    <w:p>
      <w:pPr/>
      <w:r>
        <w:rPr/>
        <w:t xml:space="preserve">Their life-based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believer’s role when seeing those signs in creation? (19 kelime)</w:t>
      </w:r>
    </w:p>
    <w:p>
      <w:pPr/>
      <w:r>
        <w:rPr/>
        <w:t xml:space="preserve">The believer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seventh aim, why are human qualities called partial or limited?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mistaken idea would this aim correct about human abilities? (11 kelime)</w:t>
      </w:r>
    </w:p>
    <w:p>
      <w:pPr/>
      <w:r>
        <w:rPr/>
        <w:t xml:space="preserve">It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use an example from building or arranging a home? (17 kelime)</w:t>
      </w:r>
    </w:p>
    <w:p>
      <w:pPr/>
      <w:r>
        <w:rPr/>
        <w:t xml:space="preserve">Because it is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qualities are directly named after the world example?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admired the order of the universe but refused to connect it to divine attributes, would that fit the seventh aim? (18 kelime)</w:t>
      </w:r>
    </w:p>
    <w:p>
      <w:pPr/>
      <w:r>
        <w:rPr/>
        <w:t xml:space="preserve">No. The seventh 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6</w:t>
      </w:r>
    </w:p>
    <w:p>
      <w:pPr/>
      <w:r>
        <w:rPr/>
        <w:t xml:space="preserve">1-) What responsibility comes with the subtle senses and inner beauties mentioned in the fifth aim? (16 kelime)</w:t>
      </w:r>
    </w:p>
    <w:p>
      <w:pPr/>
      <w:r>
        <w:rPr/>
        <w:t xml:space="preserve">The responsibility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whom is a person described as appearing in the fifth aim?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sixth aim mentions greetings, praises, and worship in living beings. What does that suggest about life itself? (16 kelime)</w:t>
      </w:r>
    </w:p>
    <w:p>
      <w:pPr/>
      <w:r>
        <w:rPr/>
        <w:t xml:space="preserve">It suggests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public or outward role does a person have after understanding those signs? (14 kelime)</w:t>
      </w:r>
    </w:p>
    <w:p>
      <w:pPr/>
      <w:r>
        <w:rPr/>
        <w:t xml:space="preserve">He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seventh aim, what is the purpose of comparing human qualities with divine qualities? (20 kelime)</w:t>
      </w:r>
    </w:p>
    <w:p>
      <w:pPr/>
      <w:r>
        <w:rPr/>
        <w:t xml:space="preserve">The purpose is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your own limited power and choice teach you? (12 kelime)</w:t>
      </w:r>
    </w:p>
    <w:p>
      <w:pPr/>
      <w:r>
        <w:rPr/>
        <w:t xml:space="preserve">They can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a well-arranged house strengthen the argument? (24 kelime)</w:t>
      </w:r>
    </w:p>
    <w:p>
      <w:pPr/>
      <w:r>
        <w:rPr/>
        <w:t xml:space="preserve">It shows that even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between a house and the world teach? (27 kelime)</w:t>
      </w:r>
    </w:p>
    <w:p>
      <w:pPr/>
      <w:r>
        <w:rPr/>
        <w:t xml:space="preserve">If a small, ordered home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sixth and seventh aims complement each other? (21 kelime)</w:t>
      </w:r>
    </w:p>
    <w:p>
      <w:pPr/>
      <w:r>
        <w:rPr/>
        <w:t xml:space="preserve">One teaches us to read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1 - CEVAPLAR</w:t>
      </w:r>
    </w:p>
    <w:p>
      <w:pPr/>
      <w:r>
        <w:rPr/>
        <w:t xml:space="preserve">1-) What is the main idea of the fifth aim of life in this passage?</w:t>
      </w:r>
    </w:p>
    <w:p>
      <w:pPr/>
      <w:r>
        <w:rPr/>
        <w:t xml:space="preserve">A person should knowingly beautify himself with the finer gifts placed in him by Allah’s names and present those gifts as signs of divine favor.</w:t>
      </w:r>
    </w:p>
    <w:p>
      <w:pPr/>
      <w:r>
        <w:rPr/>
        <w:t xml:space="preserve">2-) In that comparison, what corresponds to the soldier’s decorations in human life?</w:t>
      </w:r>
    </w:p>
    <w:p>
      <w:pPr/>
      <w:r>
        <w:rPr/>
        <w:t xml:space="preserve">The refined inner and outer capacities granted through the manifestations of the divine names.</w:t>
      </w:r>
    </w:p>
    <w:p>
      <w:pPr/>
      <w:r>
        <w:rPr/>
        <w:t xml:space="preserve">3-) What kinds of actions of living beings are highlighted in the sixth aim?</w:t>
      </w:r>
    </w:p>
    <w:p>
      <w:pPr/>
      <w:r>
        <w:rPr/>
        <w:t xml:space="preserve">Their life-driven greeting, glorifying, and worship of their Creator.</w:t>
      </w:r>
    </w:p>
    <w:p>
      <w:pPr/>
      <w:r>
        <w:rPr/>
        <w:t xml:space="preserve">4-) What two steps follow seeing these signs in living beings?</w:t>
      </w:r>
    </w:p>
    <w:p>
      <w:pPr/>
      <w:r>
        <w:rPr/>
        <w:t xml:space="preserve">Reflecting on them inwardly and then affirming them through witness.</w:t>
      </w:r>
    </w:p>
    <w:p>
      <w:pPr/>
      <w:r>
        <w:rPr/>
        <w:t xml:space="preserve">5-) What does the sixth aim teach about the world of living things?</w:t>
      </w:r>
    </w:p>
    <w:p>
      <w:pPr/>
      <w:r>
        <w:rPr/>
        <w:t xml:space="preserve">It teaches that living beings are engaged in meaningful acts that point to Allah.</w:t>
      </w:r>
    </w:p>
    <w:p>
      <w:pPr/>
      <w:r>
        <w:rPr/>
        <w:t xml:space="preserve">6-) What are the human examples used in the seventh aim to help explain divine attributes?</w:t>
      </w:r>
    </w:p>
    <w:p>
      <w:pPr/>
      <w:r>
        <w:rPr/>
        <w:t xml:space="preserve">A person’s limited knowing, ability, and choosing.</w:t>
      </w:r>
    </w:p>
    <w:p>
      <w:pPr/>
      <w:r>
        <w:rPr/>
        <w:t xml:space="preserve">7-) How are those limited human qualities supposed to be used?</w:t>
      </w:r>
    </w:p>
    <w:p>
      <w:pPr/>
      <w:r>
        <w:rPr/>
        <w:t xml:space="preserve">They are to be used as measures for understanding Allah’s unlimited attributes and sacred qualities.</w:t>
      </w:r>
    </w:p>
    <w:p>
      <w:pPr/>
      <w:r>
        <w:rPr/>
        <w:t xml:space="preserve">8-) What divine qualities are highlighted at the end of the house-world example?</w:t>
      </w:r>
    </w:p>
    <w:p>
      <w:pPr/>
      <w:r>
        <w:rPr/>
        <w:t xml:space="preserve">Power, knowledge, and wisdom.</w:t>
      </w:r>
    </w:p>
    <w:p>
      <w:pPr/>
      <w:r>
        <w:rPr/>
        <w:t xml:space="preserve">9-) Which of the three aims most directly teaches observation of creation outside the self?</w:t>
      </w:r>
    </w:p>
    <w:p>
      <w:pPr/>
      <w:r>
        <w:rPr/>
        <w:t xml:space="preserve">The sixth aim.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2 - CEVAPLAR</w:t>
      </w:r>
    </w:p>
    <w:p>
      <w:pPr/>
      <w:r>
        <w:rPr/>
        <w:t xml:space="preserve">1-) In the fifth aim, why is the image of a soldier at a ceremony used?</w:t>
      </w:r>
    </w:p>
    <w:p>
      <w:pPr/>
      <w:r>
        <w:rPr/>
        <w:t xml:space="preserve">It illustrates how a person should wear and show the honors granted to him instead of ignoring them.</w:t>
      </w:r>
    </w:p>
    <w:p>
      <w:pPr/>
      <w:r>
        <w:rPr/>
        <w:t xml:space="preserve">2-) Why does the fifth aim mention being seen by the Eternal Witness?</w:t>
      </w:r>
    </w:p>
    <w:p>
      <w:pPr/>
      <w:r>
        <w:rPr/>
        <w:t xml:space="preserve">It stresses living with awareness that one stands before Allah, not merely before other people.</w:t>
      </w:r>
    </w:p>
    <w:p>
      <w:pPr/>
      <w:r>
        <w:rPr/>
        <w:t xml:space="preserve">3-) In the sixth aim, what does the passage imply about animals and other living beings?</w:t>
      </w:r>
    </w:p>
    <w:p>
      <w:pPr/>
      <w:r>
        <w:rPr/>
        <w:t xml:space="preserve">Their very life contains forms of praise and worship that point to their Creator.</w:t>
      </w:r>
    </w:p>
    <w:p>
      <w:pPr/>
      <w:r>
        <w:rPr/>
        <w:t xml:space="preserve">4-) What is the difference between merely noticing those signs and truly fulfilling the sixth aim?</w:t>
      </w:r>
    </w:p>
    <w:p>
      <w:pPr/>
      <w:r>
        <w:rPr/>
        <w:t xml:space="preserve">Fulfilling it requires thoughtful reflection and clear testimony, not just passive noticing.</w:t>
      </w:r>
    </w:p>
    <w:p>
      <w:pPr/>
      <w:r>
        <w:rPr/>
        <w:t xml:space="preserve">5-) What does the sixth aim imply about being spiritually awake in the world?</w:t>
      </w:r>
    </w:p>
    <w:p>
      <w:pPr/>
      <w:r>
        <w:rPr/>
        <w:t xml:space="preserve">It means seeing creation as alive with remembrance of Allah rather than as spiritually empty.</w:t>
      </w:r>
    </w:p>
    <w:p>
      <w:pPr/>
      <w:r>
        <w:rPr/>
        <w:t xml:space="preserve">6-) What human qualities are mentioned in the seventh aim as small measuring samples?</w:t>
      </w:r>
    </w:p>
    <w:p>
      <w:pPr/>
      <w:r>
        <w:rPr/>
        <w:t xml:space="preserve">Limited knowledge, limited power, and limited will.</w:t>
      </w:r>
    </w:p>
    <w:p>
      <w:pPr/>
      <w:r>
        <w:rPr/>
        <w:t xml:space="preserve">7-) Why does the passage move from a person’s house to the world as a whole?</w:t>
      </w:r>
    </w:p>
    <w:p>
      <w:pPr/>
      <w:r>
        <w:rPr/>
        <w:t xml:space="preserve">To show that if order in a small place points to skill and planning, then the order of the universe points even more strongly to the Creator’s perfect attributes.</w:t>
      </w:r>
    </w:p>
    <w:p>
      <w:pPr/>
      <w:r>
        <w:rPr/>
        <w:t xml:space="preserve">8-) What conclusion should be drawn from the order of the world, according to the passage?</w:t>
      </w:r>
    </w:p>
    <w:p>
      <w:pPr/>
      <w:r>
        <w:rPr/>
        <w:t xml:space="preserve">The One who manages the world must possess complete power, knowledge, and wisdom.</w:t>
      </w:r>
    </w:p>
    <w:p>
      <w:pPr/>
      <w:r>
        <w:rPr/>
        <w:t xml:space="preserve">9-) How does the passage connect self-knowledge and knowledge of Allah?</w:t>
      </w:r>
    </w:p>
    <w:p>
      <w:pPr/>
      <w:r>
        <w:rPr/>
        <w:t xml:space="preserve">It teaches that understanding our limited capacities properly can lead us to recognize Allah’s unlimited perfection.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3 - CEVAPLAR</w:t>
      </w:r>
    </w:p>
    <w:p>
      <w:pPr/>
      <w:r>
        <w:rPr/>
        <w:t xml:space="preserve">1-) What practice does the fifth aim encourage regarding the subtle senses and inner gifts a person has?</w:t>
      </w:r>
    </w:p>
    <w:p>
      <w:pPr/>
      <w:r>
        <w:rPr/>
        <w:t xml:space="preserve">It encourages a person to adorn himself with them knowingly and treat them as marks of divine generosity.</w:t>
      </w:r>
    </w:p>
    <w:p>
      <w:pPr/>
      <w:r>
        <w:rPr/>
        <w:t xml:space="preserve">2-) What would be missing if someone had those gifts but never recognized their source?</w:t>
      </w:r>
    </w:p>
    <w:p>
      <w:pPr/>
      <w:r>
        <w:rPr/>
        <w:t xml:space="preserve">The person would miss the conscious acknowledgment of divine favor that the passage calls for.</w:t>
      </w:r>
    </w:p>
    <w:p>
      <w:pPr/>
      <w:r>
        <w:rPr/>
        <w:t xml:space="preserve">3-) In the sixth aim, what are the signs of life said to include?</w:t>
      </w:r>
    </w:p>
    <w:p>
      <w:pPr/>
      <w:r>
        <w:rPr/>
        <w:t xml:space="preserve">They include forms of praise and devotion shown by living beings toward their Creator.</w:t>
      </w:r>
    </w:p>
    <w:p>
      <w:pPr/>
      <w:r>
        <w:rPr/>
        <w:t xml:space="preserve">4-) How should a thoughtful believer respond to those responses in living beings?</w:t>
      </w:r>
    </w:p>
    <w:p>
      <w:pPr/>
      <w:r>
        <w:rPr/>
        <w:t xml:space="preserve">By observing them attentively, reflecting on their meaning, and bearing witness to them.</w:t>
      </w:r>
    </w:p>
    <w:p>
      <w:pPr/>
      <w:r>
        <w:rPr/>
        <w:t xml:space="preserve">5-) According to the sixth aim, why is simple looking not enough?</w:t>
      </w:r>
    </w:p>
    <w:p>
      <w:pPr/>
      <w:r>
        <w:rPr/>
        <w:t xml:space="preserve">Because the goal is not casual seeing but conscious reflection, recognition, and testimony.</w:t>
      </w:r>
    </w:p>
    <w:p>
      <w:pPr/>
      <w:r>
        <w:rPr/>
        <w:t xml:space="preserve">6-) Which three human capacities are directly named for this purpose?</w:t>
      </w:r>
    </w:p>
    <w:p>
      <w:pPr/>
      <w:r>
        <w:rPr/>
        <w:t xml:space="preserve">Knowledge, power, and will.</w:t>
      </w:r>
    </w:p>
    <w:p>
      <w:pPr/>
      <w:r>
        <w:rPr/>
        <w:t xml:space="preserve">7-) What does the example of arranging a house show about human action?</w:t>
      </w:r>
    </w:p>
    <w:p>
      <w:pPr/>
      <w:r>
        <w:rPr/>
        <w:t xml:space="preserve">It shows that even small human achievements depend on knowledge, ability, and choice.</w:t>
      </w:r>
    </w:p>
    <w:p>
      <w:pPr/>
      <w:r>
        <w:rPr/>
        <w:t xml:space="preserve">8-) What larger lesson about the universe comes from the example in the seventh aim?</w:t>
      </w:r>
    </w:p>
    <w:p>
      <w:pPr/>
      <w:r>
        <w:rPr/>
        <w:t xml:space="preserve">The universe is governed intentionally, not randomly.</w:t>
      </w:r>
    </w:p>
    <w:p>
      <w:pPr/>
      <w:r>
        <w:rPr/>
        <w:t xml:space="preserve">9-) How do the fifth and seventh aims complement each other?</w:t>
      </w:r>
    </w:p>
    <w:p>
      <w:pPr/>
      <w:r>
        <w:rPr/>
        <w:t xml:space="preserve">One focuses on recognizing divine favor in what we have been given, and the other focuses on using our limited qualities to understand Allah’s perfection.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4 - CEVAPLAR</w:t>
      </w:r>
    </w:p>
    <w:p>
      <w:pPr/>
      <w:r>
        <w:rPr/>
        <w:t xml:space="preserve">1-) How does the fifth aim describe the right way to carry the gifts placed in human nature?</w:t>
      </w:r>
    </w:p>
    <w:p>
      <w:pPr/>
      <w:r>
        <w:rPr/>
        <w:t xml:space="preserve">A person should carry them like honored signs from his Lord, with awareness and dignity.</w:t>
      </w:r>
    </w:p>
    <w:p>
      <w:pPr/>
      <w:r>
        <w:rPr/>
        <w:t xml:space="preserve">2-) Why is a royal ceremony a fitting comparison for the fifth aim?</w:t>
      </w:r>
    </w:p>
    <w:p>
      <w:pPr/>
      <w:r>
        <w:rPr/>
        <w:t xml:space="preserve">Because it shows honor, visibility, and awareness of the one who granted the gifts.</w:t>
      </w:r>
    </w:p>
    <w:p>
      <w:pPr/>
      <w:r>
        <w:rPr/>
        <w:t xml:space="preserve">3-) What three kinds of responses from living beings are described in the sixth aim?</w:t>
      </w:r>
    </w:p>
    <w:p>
      <w:pPr/>
      <w:r>
        <w:rPr/>
        <w:t xml:space="preserve">Greeting their Creator through life, praising Him through signs of life, and worshipping Him through the purposes of life.</w:t>
      </w:r>
    </w:p>
    <w:p>
      <w:pPr/>
      <w:r>
        <w:rPr/>
        <w:t xml:space="preserve">4-) Besides observing those signs in living beings, what else should a person do with them?</w:t>
      </w:r>
    </w:p>
    <w:p>
      <w:pPr/>
      <w:r>
        <w:rPr/>
        <w:t xml:space="preserve">He should think deeply about them, recognize them, and bear witness to them.</w:t>
      </w:r>
    </w:p>
    <w:p>
      <w:pPr/>
      <w:r>
        <w:rPr/>
        <w:t xml:space="preserve">5-) What is meant by taking human abilities as units of measurement in the seventh aim?</w:t>
      </w:r>
    </w:p>
    <w:p>
      <w:pPr/>
      <w:r>
        <w:rPr/>
        <w:t xml:space="preserve">It means using our small and limited abilities as starting points for understanding, in a fitting way, the perfection of Allah’s attributes.</w:t>
      </w:r>
    </w:p>
    <w:p>
      <w:pPr/>
      <w:r>
        <w:rPr/>
        <w:t xml:space="preserve">6-) How do these limited qualities help a person know his Lord?</w:t>
      </w:r>
    </w:p>
    <w:p>
      <w:pPr/>
      <w:r>
        <w:rPr/>
        <w:t xml:space="preserve">They provide a relatable measure through which he can recognize, at a much higher level, the Creator’s perfect attributes.</w:t>
      </w:r>
    </w:p>
    <w:p>
      <w:pPr/>
      <w:r>
        <w:rPr/>
        <w:t xml:space="preserve">7-) How does the house example support belief in divine wisdom?</w:t>
      </w:r>
    </w:p>
    <w:p>
      <w:pPr/>
      <w:r>
        <w:rPr/>
        <w:t xml:space="preserve">Order in a house shows purposeful arrangement, so the far greater order of the world points to perfect wisdom in its Maker.</w:t>
      </w:r>
    </w:p>
    <w:p>
      <w:pPr/>
      <w:r>
        <w:rPr/>
        <w:t xml:space="preserve">8-) What does the title “Disposer” in the example suggest about the Creator’s relationship to the world?</w:t>
      </w:r>
    </w:p>
    <w:p>
      <w:pPr/>
      <w:r>
        <w:rPr/>
        <w:t xml:space="preserve">It suggests active governance and arrangement of the world.</w:t>
      </w:r>
    </w:p>
    <w:p>
      <w:pPr/>
      <w:r>
        <w:rPr/>
        <w:t xml:space="preserve">9-) Which of the three aims most directly teaches moving from human limits to divine perfection?</w:t>
      </w:r>
    </w:p>
    <w:p>
      <w:pPr/>
      <w:r>
        <w:rPr/>
        <w:t xml:space="preserve">The seventh aim.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5 - CEVAPLAR</w:t>
      </w:r>
    </w:p>
    <w:p>
      <w:pPr/>
      <w:r>
        <w:rPr/>
        <w:t xml:space="preserve">1-) What does the fifth aim teach a person to do with the refined capacities given to him?</w:t>
      </w:r>
    </w:p>
    <w:p>
      <w:pPr/>
      <w:r>
        <w:rPr/>
        <w:t xml:space="preserve">He should wear them inwardly and outwardly as gifts from Allah and present them with conscious gratitude.</w:t>
      </w:r>
    </w:p>
    <w:p>
      <w:pPr/>
      <w:r>
        <w:rPr/>
        <w:t xml:space="preserve">2-) In the fifth aim, why is self-adornment not about vanity?</w:t>
      </w:r>
    </w:p>
    <w:p>
      <w:pPr/>
      <w:r>
        <w:rPr/>
        <w:t xml:space="preserve">Because the purpose is to show the marks of Allah’s favor, not to glorify the ego.</w:t>
      </w:r>
    </w:p>
    <w:p>
      <w:pPr/>
      <w:r>
        <w:rPr/>
        <w:t xml:space="preserve">3-) What does the sixth aim ask a person to notice in living beings?</w:t>
      </w:r>
    </w:p>
    <w:p>
      <w:pPr/>
      <w:r>
        <w:rPr/>
        <w:t xml:space="preserve">Their life-based praise, remembrance, and worship directed to their Creator.</w:t>
      </w:r>
    </w:p>
    <w:p>
      <w:pPr/>
      <w:r>
        <w:rPr/>
        <w:t xml:space="preserve">4-) How does the passage describe the believer’s role when seeing those signs in creation?</w:t>
      </w:r>
    </w:p>
    <w:p>
      <w:pPr/>
      <w:r>
        <w:rPr/>
        <w:t xml:space="preserve">The believer is to observe them carefully, reflect on them, confirm them, and make them known through his witness.</w:t>
      </w:r>
    </w:p>
    <w:p>
      <w:pPr/>
      <w:r>
        <w:rPr/>
        <w:t xml:space="preserve">5-) In the seventh aim, why are human qualities called partial or limited?</w:t>
      </w:r>
    </w:p>
    <w:p>
      <w:pPr/>
      <w:r>
        <w:rPr/>
        <w:t xml:space="preserve">Because they are small, created, and restricted, not absolute or independent.</w:t>
      </w:r>
    </w:p>
    <w:p>
      <w:pPr/>
      <w:r>
        <w:rPr/>
        <w:t xml:space="preserve">6-) What mistaken idea would this aim correct about human abilities?</w:t>
      </w:r>
    </w:p>
    <w:p>
      <w:pPr/>
      <w:r>
        <w:rPr/>
        <w:t xml:space="preserve">It corrects the idea that our abilities are self-sufficient or ultimate.</w:t>
      </w:r>
    </w:p>
    <w:p>
      <w:pPr/>
      <w:r>
        <w:rPr/>
        <w:t xml:space="preserve">7-) Why does the passage use an example from building or arranging a home?</w:t>
      </w:r>
    </w:p>
    <w:p>
      <w:pPr/>
      <w:r>
        <w:rPr/>
        <w:t xml:space="preserve">Because it is familiar and shows clearly that order does not come without intelligence, ability, and purpose.</w:t>
      </w:r>
    </w:p>
    <w:p>
      <w:pPr/>
      <w:r>
        <w:rPr/>
        <w:t xml:space="preserve">8-) Which divine qualities are directly named after the world example?</w:t>
      </w:r>
    </w:p>
    <w:p>
      <w:pPr/>
      <w:r>
        <w:rPr/>
        <w:t xml:space="preserve">That Allah is powerful, knowing, and wise.</w:t>
      </w:r>
    </w:p>
    <w:p>
      <w:pPr/>
      <w:r>
        <w:rPr/>
        <w:t xml:space="preserve">9-) If someone admired the order of the universe but refused to connect it to divine attributes, would that fit the seventh aim?</w:t>
      </w:r>
    </w:p>
    <w:p>
      <w:pPr/>
      <w:r>
        <w:rPr/>
        <w:t xml:space="preserve">No. The seventh aim requires moving from observed order to recognition of the Creator’s power, knowledge, and wisdom.</w:t>
      </w:r>
    </w:p>
    <w:p>
      <w:r>
        <w:br w:type="page"/>
      </w:r>
    </w:p>
    <w:p>
      <w:pPr>
        <w:pStyle w:val="Heading2"/>
      </w:pPr>
      <w:r>
        <w:t>lisans 11-soz-eng-with-arabic-p13-hayatin-gayeleri-dokuz-emir-5-7-emirler - Set 6 - CEVAPLAR</w:t>
      </w:r>
    </w:p>
    <w:p>
      <w:pPr/>
      <w:r>
        <w:rPr/>
        <w:t xml:space="preserve">1-) What responsibility comes with the subtle senses and inner beauties mentioned in the fifth aim?</w:t>
      </w:r>
    </w:p>
    <w:p>
      <w:pPr/>
      <w:r>
        <w:rPr/>
        <w:t xml:space="preserve">The responsibility to recognize them as divine gifts and display them with conscious awareness before Allah.</w:t>
      </w:r>
    </w:p>
    <w:p>
      <w:pPr/>
      <w:r>
        <w:rPr/>
        <w:t xml:space="preserve">2-) Before whom is a person described as appearing in the fifth aim?</w:t>
      </w:r>
    </w:p>
    <w:p>
      <w:pPr/>
      <w:r>
        <w:rPr/>
        <w:t xml:space="preserve">In the sight of the Eternal Witness.</w:t>
      </w:r>
    </w:p>
    <w:p>
      <w:pPr/>
      <w:r>
        <w:rPr/>
        <w:t xml:space="preserve">3-) The sixth aim mentions greetings, praises, and worship in living beings. What does that suggest about life itself?</w:t>
      </w:r>
    </w:p>
    <w:p>
      <w:pPr/>
      <w:r>
        <w:rPr/>
        <w:t xml:space="preserve">It suggests that life is full of signs pointing to Allah and expressing devotion to Him.</w:t>
      </w:r>
    </w:p>
    <w:p>
      <w:pPr/>
      <w:r>
        <w:rPr/>
        <w:t xml:space="preserve">4-) What public or outward role does a person have after understanding those signs?</w:t>
      </w:r>
    </w:p>
    <w:p>
      <w:pPr/>
      <w:r>
        <w:rPr/>
        <w:t xml:space="preserve">He is to bear witness to them and make them evident through that witness.</w:t>
      </w:r>
    </w:p>
    <w:p>
      <w:pPr/>
      <w:r>
        <w:rPr/>
        <w:t xml:space="preserve">5-) In the seventh aim, what is the purpose of comparing human qualities with divine qualities?</w:t>
      </w:r>
    </w:p>
    <w:p>
      <w:pPr/>
      <w:r>
        <w:rPr/>
        <w:t xml:space="preserve">The purpose is not to make them equal but to help the mind understand the greater reality of Allah’s attributes.</w:t>
      </w:r>
    </w:p>
    <w:p>
      <w:pPr/>
      <w:r>
        <w:rPr/>
        <w:t xml:space="preserve">6-) What can your own limited power and choice teach you?</w:t>
      </w:r>
    </w:p>
    <w:p>
      <w:pPr/>
      <w:r>
        <w:rPr/>
        <w:t xml:space="preserve">They can help you understand the Creator’s far greater power and will.</w:t>
      </w:r>
    </w:p>
    <w:p>
      <w:pPr/>
      <w:r>
        <w:rPr/>
        <w:t xml:space="preserve">7-) How does the example of a well-arranged house strengthen the argument?</w:t>
      </w:r>
    </w:p>
    <w:p>
      <w:pPr/>
      <w:r>
        <w:rPr/>
        <w:t xml:space="preserve">It shows that even a small ordered setting needs a capable planner, so the world’s order points even more strongly to a perfect Planner.</w:t>
      </w:r>
    </w:p>
    <w:p>
      <w:pPr/>
      <w:r>
        <w:rPr/>
        <w:t xml:space="preserve">8-) What does the comparison between a house and the world teach?</w:t>
      </w:r>
    </w:p>
    <w:p>
      <w:pPr/>
      <w:r>
        <w:rPr/>
        <w:t xml:space="preserve">If a small, ordered home points to a capable planner, then the ordered world points even more strongly to a Creator who is powerful, knowing, and wise.</w:t>
      </w:r>
    </w:p>
    <w:p>
      <w:pPr/>
      <w:r>
        <w:rPr/>
        <w:t xml:space="preserve">9-) How do the sixth and seventh aims complement each other?</w:t>
      </w:r>
    </w:p>
    <w:p>
      <w:pPr/>
      <w:r>
        <w:rPr/>
        <w:t xml:space="preserve">One teaches us to read signs in living beings, while the other teaches us to read signs in our own capacities.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cabfbcea744659" /></Relationships>
</file>