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abfe80bd1b4c04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 dikkat çekilen üç temel konu hangileridir?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Temsilde geçen hükümdarın maddî bakımdan hangi özellikleri öne çıkarılmaktadır?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Hükümdarın sadece zengin değil, hangi yönlerden de üstün olduğu bildirilmektedir?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güzellik ve olgunluk sahibi olan bir kimse neden bunları görmek ve göstermek ister?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11-soz-p01-onbirinci-soz-temsilin-girisi-ve-sultanin-maksadi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11-soz-p01-onbirinci-soz-temsilin-girisi-ve-sultanin-maksadi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11-soz-p01-onbirinci-soz-temsilin-girisi-ve-sultanin-maksadi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11-soz-p01-onbirinci-soz-temsilin-girisi-ve-sultanin-maksadi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Hükümdarın bir sergi yeri kurmak istemesinin ana amacı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Açılmak istenen bu gösteri yerinde insanlara özellikle neler fark ettirilmek istenmektedir?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Manevî güzellik ve kemali seyretmenin metinde geçen iki yolu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Bölümün başında okuyucu neyi daha iyi anlamaya çağrılmaktadır?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11-soz-p01-onbirinci-soz-temsilin-girisi-ve-sultanin-maksadi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11-soz-p01-onbirinci-soz-temsilin-girisi-ve-sultanin-maksadi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11-soz-p01-onbirinci-soz-temsilin-girisi-ve-sultanin-maksadi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11-soz-p01-onbirinci-soz-temsilin-girisi-ve-sultanin-maksadi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anlatım doğrudan açıklama ile değil, hangi yöntemle verilmektedir?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Hükümdarın hazineleri hakkında nasıl bir tablo çizilmektedir?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Hükümdarın ilim ve sanat bakımından genişliği nasıl anlaşılmaktadır?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Hükümdarın sergi açma isteği hangi iç sebebe dayandırılmaktadır?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11-soz-p01-onbirinci-soz-temsilin-girisi-ve-sultanin-maksadi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11-soz-p01-onbirinci-soz-temsilin-girisi-ve-sultanin-maksadi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11-soz-p01-onbirinci-soz-temsilin-girisi-ve-sultanin-maksadi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11-soz-p01-onbirinci-soz-temsilin-girisi-ve-sultanin-maksadi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sahip olduğu güzellik ve kemalin bilinmesini ve seyredilmesini arzu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Sanatta çok maharetli, farklı ilimlerde bilgili ve ince işlere vâkıf olduğu gösterilmektedir.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Çok büyük servete, çeşitli kıymetli mallara ve gizli hazinelere sahip olduğu anlatılmaktadır.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Âlemin hikmeti, insanın yaratılışındaki sır ve namazın derin manasıdır.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Kâinatın anlamını, insanın yaratılışındaki ince sırrı ve ibadetin derin yönünü kavramaya çağrılmaktadır.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Biri bizzat kendisinin doğrudan görmesi, diğeri ise başkalarının bakışıyla bunu müşahede etmesidir.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Hükümdarın büyüklüğü, zenginliği, sanatındaki harikalık ve bilgisindeki derinlik fark ettirilmek istenmektedir.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Kendi saltanatının ihtişamını, servetini, sanatını ve bilgisini başkalarına göstermektir.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Güzellik ve mükemmellik sahibinin bunları ortaya koymak istemesi esasına dayandırılmaktadır.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Sadece mal sahibi değil; farklı sanatlarda usta, çeşitli ilimlerde derin bilgi sahibi biri olarak anlatılmasından anlaşılmaktadır.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Çok çeşitli, çok kıymetli ve hatta gizli tutulmuş hazineleri bulunan bir hükümdar tasvir 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Temsil yoluyla, yani örnek bir hikâye üzerinden verilmektedir.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sergide gösterilmek istenen şeyler sadece servet midir? Açıklayınız.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hükümdar kendi manevî güzelliğini kaç yönden seyretmek istemektedir?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Temsildeki hükümdarın sahip olduğu şeyler arasında sadece görünen mallar mı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Hükümdarın “garip sanatlar” ve “acayip ilimler” sahibi olarak tanıtılması neyi vurgular?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11-soz-p01-onbirinci-soz-temsilin-girisi-ve-sultanin-maksadi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11-soz-p01-onbirinci-soz-temsilin-girisi-ve-sultanin-maksadi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11-soz-p01-onbirinci-soz-temsilin-girisi-ve-sultanin-maksadi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11-soz-p01-onbirinci-soz-temsilin-girisi-ve-sultanin-maksadi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Hükümdar neden insanlara açık bir gösteri alanı hazırlamak istemektedir?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gösteri alanı sayesinde halkın nazarında hangi yönlerin ortaya çıkması hedeflenmektedir?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Metindeki “iki vecih” ifadesi hangi düşünceyi desteklemektedir?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Başkasının bakışıyla seyretme isteği, hükümdarın insanlarla ilişkisi hakkında ne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11-soz-p01-onbirinci-soz-temsilin-girisi-ve-sultanin-maksadi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11-soz-p01-onbirinci-soz-temsilin-girisi-ve-sultanin-maksadi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11-soz-p01-onbirinci-soz-temsilin-girisi-ve-sultanin-maksadi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11-soz-p01-onbirinci-soz-temsilin-girisi-ve-sultanin-maksadi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İkinci yol birinciden hangi bakımdan ayrılmaktadır?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kısımda anlatılan temsil hangi üç meseleyi açıklamaya yardımcı olmak için kurulmuştur?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Temsildeki hükümdarın serveti nasıl bir seviyede gösterilmektedir?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Sultanın kendi manevî cemal ve kemalini görmesinde birinci yol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11-soz-p01-onbirinci-soz-temsilin-girisi-ve-sultanin-maksadi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11-soz-p01-onbirinci-soz-temsilin-girisi-ve-sultanin-maksadi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11-soz-p01-onbirinci-soz-temsilin-girisi-ve-sultanin-maksadi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11-soz-p01-onbirinci-soz-temsilin-girisi-ve-sultanin-maksadi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Onun sıradan biri olmadığını, çok yönlü bir kudret ve bilgi sahibi olduğunu vurgular.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Hayır, görünen kıymetli eşyaların yanında saklı hazineler de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 yönden seyretmek istemektedir.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Hayır, yalnız servet değil; aynı zamanda hâkimiyetinin heybeti, sanatındaki incelik ve bilgisindeki gariplikler de gösterilmek istenmektedir.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Kendi üstünlüklerinin başkalarınca fark edilmesini ve takdir edilmesini istediğini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güzelliğin hem sahibince doğrudan, hem de başkalarının değerlendirmesiyle görülmesinin istendiği düşüncesini desteklemektedir.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Hükümdarlığının azameti, servetinin parlaklığı, sanatının harikalığı ve bilgisinin dikkat çekici tarafları ortaya çıkmalıdır.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Sahip olduğu üstünlüklerin başkaları tarafından bilinmesini ve görülmesini istemektedir.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Kendisinin ince bakışla doğrudan seyretmesidir.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 derece geniş, zengin ve türlü kıymetli şeyleri içine alan bir seviyede gösterilmektedir.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Kâinatın niçin var edildiği, insanın yaratılış hikmeti ve namazın anlamı için kurulmuştur.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Birincide kendisi bizzat bakar; ikincide ise başkalarının bakışı aracılığıyla görmüş olur.</w:t>
            </w:r>
          </w:p>
        </w:tc>
      </w:tr>
    </w:tbl>
  </w:body>
</w:document>
</file>