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2664e8974b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11-soz-p14-hayatin-gayeleri-dokuz-emir-8-9-emirler-ve-ozet - Set 1</w:t>
      </w:r>
    </w:p>
    <w:p>
      <w:pPr/>
      <w:r>
        <w:rPr/>
        <w:t xml:space="preserve">1-) Sekizinci maddede insandan neyi anlaması isteniyor? (15 kelime)</w:t>
      </w:r>
    </w:p>
    <w:p>
      <w:pPr/>
      <w:r>
        <w:rPr/>
        <w:t xml:space="preserve">Varlıkların her birinin,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varlığın aynı biçimde mi konuştuğu anlatılıyor, yoksa kendine özel bir anlatımı mı var?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3-) Dokuzuncu maddede insan hangi kendi özelliklerine bakarak Allah’ın kudretini ve zenginliğini anlamalıdır? (9 kelime)</w:t>
      </w:r>
    </w:p>
    <w:p>
      <w:pPr/>
      <w:r>
        <w:rPr/>
        <w:t xml:space="preserve">Kendi güçsüzlüğüne,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örneği niçin verilmiştir? (13 kelime)</w:t>
      </w:r>
    </w:p>
    <w:p>
      <w:pPr/>
      <w:r>
        <w:rPr/>
        <w:t xml:space="preserve">İhtiyaç arttıkça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kendi eksikliğini fark edince hangi İlahi sıfatları daha iyi kavrar?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madde birlikte düşünülünce insana hangi bakış açısı kazandırılıyor? (15 kelime)</w:t>
      </w:r>
    </w:p>
    <w:p>
      <w:pPr/>
      <w:r>
        <w:rPr/>
        <w:t xml:space="preserve">Hem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bölümünde hayatın gayeleri için nasıl bir özet hüküm veriliyor?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maddeden Müslüman bir öğrenci için nasıl bir ders çıkar? (12 kelime)</w:t>
      </w:r>
    </w:p>
    <w:p>
      <w:pPr/>
      <w:r>
        <w:rPr/>
        <w:t xml:space="preserve">Çevresine dikkatle bakmalı,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11-soz-p14-hayatin-gayeleri-dokuz-emir-8-9-emirler-ve-ozet - Set 2</w:t>
      </w:r>
    </w:p>
    <w:p>
      <w:pPr/>
      <w:r>
        <w:rPr/>
        <w:t xml:space="preserve">1-) Sekizinci maddede geçen anlayışa göre kâinattaki varlıklar neye işaret eder?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 işaretleri anlayınca ne kazanmış olur?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kendi durumundan hangi dört şey öne çıkarılıyor? (7 kelime)</w:t>
      </w:r>
    </w:p>
    <w:p>
      <w:pPr/>
      <w:r>
        <w:rPr/>
        <w:t xml:space="preserve">Aczi,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benzetmede yiyeceğin tadını ve çeşitlerini daha iyi anlamaya ne sebep oluyor? (7 kelime)</w:t>
      </w:r>
    </w:p>
    <w:p>
      <w:pPr/>
      <w:r>
        <w:rPr/>
        <w:t xml:space="preserve">Açlığın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 Allah’ı tanıma konusunda neyi öğretir? (12 kelime)</w:t>
      </w:r>
    </w:p>
    <w:p>
      <w:pPr/>
      <w:r>
        <w:rPr/>
        <w:t xml:space="preserve">İnsan kendi muhtaçlığını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Sekizinci maddede daha çok dışarıya mı, dokuzuncu maddede daha çok içe mi bakılıyor? (12 kelime)</w:t>
      </w:r>
    </w:p>
    <w:p>
      <w:pPr/>
      <w:r>
        <w:rPr/>
        <w:t xml:space="preserve">Sekizinci maddede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fikrini kısa söyle. (11 kelime)</w:t>
      </w:r>
    </w:p>
    <w:p>
      <w:pPr/>
      <w:r>
        <w:rPr/>
        <w:t xml:space="preserve">İnsan,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11-soz-p14-hayatin-gayeleri-dokuz-emir-8-9-emirler-ve-ozet - Set 3</w:t>
      </w:r>
    </w:p>
    <w:p>
      <w:pPr/>
      <w:r>
        <w:rPr/>
        <w:t xml:space="preserve">1-) Sekizinci maddede “mevcudat” denilince genel olarak ne anlaşılır? (5 kelime)</w:t>
      </w:r>
    </w:p>
    <w:p>
      <w:pPr/>
      <w:r>
        <w:rPr/>
        <w:t xml:space="preserve">Âlemde</w:t>
      </w:r>
    </w:p>
    <w:p>
      <w:r>
        <w:rPr/>
        <w:t/>
      </w:r>
    </w:p>
    <w:p>
      <w:pPr/>
      <w:r>
        <w:rPr/>
        <w:t xml:space="preserve">2-) Bu yaratılmışların verdiği manevi mesajın konusu nedir?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kendine bakması neden önemlidir? (10 kelime)</w:t>
      </w:r>
    </w:p>
    <w:p>
      <w:pPr/>
      <w:r>
        <w:rPr/>
        <w:t xml:space="preserve">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aczi ve fakrı sınırlı mı, çok mu geniş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karşılık Allah’ın kudreti ve zenginliği nasıl anlatılıyor? (9 kelime)</w:t>
      </w:r>
    </w:p>
    <w:p>
      <w:pPr/>
      <w:r>
        <w:rPr/>
        <w:t xml:space="preserve">Sınırsız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Açlık örneği ile insanın manevi anlayışı arasında nasıl bir bağ kuruluyor? (20 kelime)</w:t>
      </w:r>
    </w:p>
    <w:p>
      <w:pPr/>
      <w:r>
        <w:rPr/>
        <w:t xml:space="preserve">Nasıl aç olan kişi yemeğin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insanın görevi sadece kendine bakmak mıdır?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11-soz-p14-hayatin-gayeleri-dokuz-emir-8-9-emirler-ve-ozet - Set 4</w:t>
      </w:r>
    </w:p>
    <w:p>
      <w:pPr/>
      <w:r>
        <w:rPr/>
        <w:t xml:space="preserve">1-) Sekizinci maddede varlıkların hepsi aynı hakikatin iki yönünü bildiriyor. Bunlar nelerdir?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“Kendine mahsus dil” sözü çocukça nasıl açıklanabilir? (11 kelime)</w:t>
      </w:r>
    </w:p>
    <w:p>
      <w:pPr/>
      <w:r>
        <w:rPr/>
        <w:t xml:space="preserve">Her şeyin,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çiçek, bir kuş veya bir dağ bu maddeye göre ne yapmış olur? (8 kelime)</w:t>
      </w:r>
    </w:p>
    <w:p>
      <w:pPr/>
      <w:r>
        <w:rPr/>
        <w:t xml:space="preserve">Kendi hâliyle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maddede insanın hangi yönü öne çıkarılarak eğitim veriliyor?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Yemeğin lezzetinin açlıkla ilişkilendirilmesi hangi düşünceyi kolaylaştırır? (10 kelime)</w:t>
      </w:r>
    </w:p>
    <w:p>
      <w:pPr/>
      <w:r>
        <w:rPr/>
        <w:t xml:space="preserve">İhtiyaç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insan neden gururlanmamalıdır? (8 kelime)</w:t>
      </w:r>
    </w:p>
    <w:p>
      <w:pPr/>
      <w:r>
        <w:rPr/>
        <w:t xml:space="preserve">Çünkü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kendi aczini bilmesi onu ümitsizliğe mi, yoksa Allah’ı tanımaya mı götürmelidir? (6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11-soz-p14-hayatin-gayeleri-dokuz-emir-8-9-emirler-ve-ozet - Set 5</w:t>
      </w:r>
    </w:p>
    <w:p>
      <w:pPr/>
      <w:r>
        <w:rPr/>
        <w:t xml:space="preserve">1-) Sekizinci maddede insana hangi beceri öğretiliyor? (9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 en çok kimi tanıtır? (4 kelime)</w:t>
      </w:r>
    </w:p>
    <w:p>
      <w:pPr/>
      <w:r>
        <w:rPr/>
        <w:t xml:space="preserve">Yaratıcı</w:t>
      </w:r>
    </w:p>
    <w:p>
      <w:r>
        <w:rPr/>
        <w:t/>
      </w:r>
    </w:p>
    <w:p>
      <w:pPr/>
      <w:r>
        <w:rPr/>
        <w:t xml:space="preserve">3-) Metne göre sadece insan konuşmaz; varlıklar da bir şey anlatır. Bunu nasıl anlarız?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maddede insanın ihtiyaç içinde olması kötü bir şey olarak mı, yoksa öğretici bir vesile olarak mı gösteriliyor?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5-) İhtiyaç ile nimeti anlama arasında nasıl bir ilişki kuruluyor? (11 kelime)</w:t>
      </w:r>
    </w:p>
    <w:p>
      <w:pPr/>
      <w:r>
        <w:rPr/>
        <w:t xml:space="preserve">İhtiyaç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kendi sınırlı gücünü fark edince Allah hakkında ne düşünmelidir?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kendi fakirliğini anlayınca Allah hakkında neyi kavramalıdır? (11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11-soz-p14-hayatin-gayeleri-dokuz-emir-8-9-emirler-ve-ozet - Set 6</w:t>
      </w:r>
    </w:p>
    <w:p>
      <w:pPr/>
      <w:r>
        <w:rPr/>
        <w:t xml:space="preserve">1-) Sekizinci maddede kâinata bakmanın hedefi nedir?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verdiği bu manevi haber iki temel gerçeği bildirir. Bunlar nelerdir?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maddeye göre insan, çevresindeki eşyalara boş ve anlamsız şeyler gibi mi bakmalıdır?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maddede insanın kendisini tanıması neden Allah’ı tanımaya yardım eder? (13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yiyecek örneği hangi duyguyu merkeze alıyor? (6 kelime)</w:t>
      </w:r>
    </w:p>
    <w:p>
      <w:pPr/>
      <w:r>
        <w:rPr/>
        <w:t xml:space="preserve">Açlık</w:t>
      </w:r>
    </w:p>
    <w:p>
      <w:r>
        <w:rPr/>
        <w:t/>
      </w:r>
    </w:p>
    <w:p>
      <w:pPr/>
      <w:r>
        <w:rPr/>
        <w:t xml:space="preserve">6-) Sekizinci madde ile dokuzuncu madde arasında nasıl bir yöntem farkı vardır? (12 kelime)</w:t>
      </w:r>
    </w:p>
    <w:p>
      <w:pPr/>
      <w:r>
        <w:rPr/>
        <w:t xml:space="preserve">Biri dış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Sekizinci ve dokuzuncu maddelerden çıkan ortak sonuç nedir? (11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1 - CEVAPLAR</w:t>
      </w:r>
    </w:p>
    <w:p>
      <w:pPr/>
      <w:r>
        <w:rPr/>
        <w:t xml:space="preserve">1-) Sekizinci maddede insandan neyi anlaması isteniyor?</w:t>
      </w:r>
    </w:p>
    <w:p>
      <w:pPr/>
      <w:r>
        <w:rPr/>
        <w:t xml:space="preserve">Varlıkların her birinin, kendilerine uygun bir şekilde Allah’ın birliğini ve terbiye ediciliğini bildirdiğini kavraması isteniyor.</w:t>
      </w:r>
    </w:p>
    <w:p>
      <w:pPr/>
      <w:r>
        <w:rPr/>
        <w:t xml:space="preserve">2-) Metne göre her varlığın aynı biçimde mi konuştuğu anlatılıyor, yoksa kendine özel bir anlatımı mı var?</w:t>
      </w:r>
    </w:p>
    <w:p>
      <w:pPr/>
      <w:r>
        <w:rPr/>
        <w:t xml:space="preserve">Kendine özel bir anlatımı olduğu bildiriliyor.</w:t>
      </w:r>
    </w:p>
    <w:p>
      <w:pPr/>
      <w:r>
        <w:rPr/>
        <w:t xml:space="preserve">3-) Dokuzuncu maddede insan hangi kendi özelliklerine bakarak Allah’ın kudretini ve zenginliğini anlamalıdır?</w:t>
      </w:r>
    </w:p>
    <w:p>
      <w:pPr/>
      <w:r>
        <w:rPr/>
        <w:t xml:space="preserve">Kendi güçsüzlüğüne, zayıflığına, fakirliğine ve muhtaç oluşuna bakarak anlamalıdır.</w:t>
      </w:r>
    </w:p>
    <w:p>
      <w:pPr/>
      <w:r>
        <w:rPr/>
        <w:t xml:space="preserve">4-) Açlık örneği niçin verilmiştir?</w:t>
      </w:r>
    </w:p>
    <w:p>
      <w:pPr/>
      <w:r>
        <w:rPr/>
        <w:t xml:space="preserve">İhtiyaç arttıkça nimetin değeri ve derecesi daha iyi anlaşılır düşüncesini açıklamak için verilmiştir.</w:t>
      </w:r>
    </w:p>
    <w:p>
      <w:pPr/>
      <w:r>
        <w:rPr/>
        <w:t xml:space="preserve">5-) İnsan kendi eksikliğini fark edince hangi İlahi sıfatları daha iyi kavrar?</w:t>
      </w:r>
    </w:p>
    <w:p>
      <w:pPr/>
      <w:r>
        <w:rPr/>
        <w:t xml:space="preserve">Allah’ın sonsuz gücünü ve hiçbir şeye muhtaç olmayışını daha iyi kavrar.</w:t>
      </w:r>
    </w:p>
    <w:p>
      <w:pPr/>
      <w:r>
        <w:rPr/>
        <w:t xml:space="preserve">6-) Bu iki madde birlikte düşünülünce insana hangi bakış açısı kazandırılıyor?</w:t>
      </w:r>
    </w:p>
    <w:p>
      <w:pPr/>
      <w:r>
        <w:rPr/>
        <w:t xml:space="preserve">Hem dış dünyadaki varlıklardan ders alma hem de kendi haline bakarak Allah’ı tanıma bakışı kazandırılıyor.</w:t>
      </w:r>
    </w:p>
    <w:p>
      <w:pPr/>
      <w:r>
        <w:rPr/>
        <w:t xml:space="preserve">7-) Metnin bu bölümünde hayatın gayeleri için nasıl bir özet hüküm veriliyor?</w:t>
      </w:r>
    </w:p>
    <w:p>
      <w:pPr/>
      <w:r>
        <w:rPr/>
        <w:t xml:space="preserve">Bunların hayatın temel amaçlarından olduğu kısaca bildiriliyor.</w:t>
      </w:r>
    </w:p>
    <w:p>
      <w:pPr/>
      <w:r>
        <w:rPr/>
        <w:t xml:space="preserve">8-) Bu iki maddeden Müslüman bir öğrenci için nasıl bir ders çıkar?</w:t>
      </w:r>
    </w:p>
    <w:p>
      <w:pPr/>
      <w:r>
        <w:rPr/>
        <w:t xml:space="preserve">Çevresine dikkatle bakmalı, kendi eksiklerini bilmeli ve bunlardan Allah’ı tanıma dersi çıkarmalıdır.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2 - CEVAPLAR</w:t>
      </w:r>
    </w:p>
    <w:p>
      <w:pPr/>
      <w:r>
        <w:rPr/>
        <w:t xml:space="preserve">1-) Sekizinci maddede geçen anlayışa göre kâinattaki varlıklar neye işaret eder?</w:t>
      </w:r>
    </w:p>
    <w:p>
      <w:pPr/>
      <w:r>
        <w:rPr/>
        <w:t xml:space="preserve">Allah’ın birliğine ve her şeyi idare ettiğine işaret eder.</w:t>
      </w:r>
    </w:p>
    <w:p>
      <w:pPr/>
      <w:r>
        <w:rPr/>
        <w:t xml:space="preserve">2-) İnsan bu işaretleri anlayınca ne kazanmış olur?</w:t>
      </w:r>
    </w:p>
    <w:p>
      <w:pPr/>
      <w:r>
        <w:rPr/>
        <w:t xml:space="preserve">Yaratılmışların Allah’ı tanıtan yönlerini fark etmiş olur.</w:t>
      </w:r>
    </w:p>
    <w:p>
      <w:pPr/>
      <w:r>
        <w:rPr/>
        <w:t xml:space="preserve">3-) Dokuzuncu maddede insanın kendi durumundan hangi dört şey öne çıkarılıyor?</w:t>
      </w:r>
    </w:p>
    <w:p>
      <w:pPr/>
      <w:r>
        <w:rPr/>
        <w:t xml:space="preserve">Aczi, zayıflığı, fakirliği ve ihtiyacı öne çıkarılıyor.</w:t>
      </w:r>
    </w:p>
    <w:p>
      <w:pPr/>
      <w:r>
        <w:rPr/>
        <w:t xml:space="preserve">4-) Metindeki benzetmede yiyeceğin tadını ve çeşitlerini daha iyi anlamaya ne sebep oluyor?</w:t>
      </w:r>
    </w:p>
    <w:p>
      <w:pPr/>
      <w:r>
        <w:rPr/>
        <w:t xml:space="preserve">Açlığın artması ve ihtiyaçların çoğalması sebep oluyor.</w:t>
      </w:r>
    </w:p>
    <w:p>
      <w:pPr/>
      <w:r>
        <w:rPr/>
        <w:t xml:space="preserve">5-) Bu benzetme Allah’ı tanıma konusunda neyi öğretir?</w:t>
      </w:r>
    </w:p>
    <w:p>
      <w:pPr/>
      <w:r>
        <w:rPr/>
        <w:t xml:space="preserve">İnsan kendi muhtaçlığını fark ettikçe Allah’ın kudretini ve zenginliğini daha iyi anlar.</w:t>
      </w:r>
    </w:p>
    <w:p>
      <w:pPr/>
      <w:r>
        <w:rPr/>
        <w:t xml:space="preserve">6-) Sekizinci maddede daha çok dışarıya mı, dokuzuncu maddede daha çok içe mi bakılıyor?</w:t>
      </w:r>
    </w:p>
    <w:p>
      <w:pPr/>
      <w:r>
        <w:rPr/>
        <w:t xml:space="preserve">Sekizinci maddede dış dünyaya, dokuzuncu maddede insanın kendi içine ve hâline bakılıyor.</w:t>
      </w:r>
    </w:p>
    <w:p>
      <w:pPr/>
      <w:r>
        <w:rPr/>
        <w:t xml:space="preserve">7-) Bu parçanın ana fikrini kısa söyle.</w:t>
      </w:r>
    </w:p>
    <w:p>
      <w:pPr/>
      <w:r>
        <w:rPr/>
        <w:t xml:space="preserve">İnsan, hem varlıkları okuyarak hem de kendi eksikliğini anlayarak Rabbini tanımalıdır.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3 - CEVAPLAR</w:t>
      </w:r>
    </w:p>
    <w:p>
      <w:pPr/>
      <w:r>
        <w:rPr/>
        <w:t xml:space="preserve">1-) Sekizinci maddede “mevcudat” denilince genel olarak ne anlaşılır?</w:t>
      </w:r>
    </w:p>
    <w:p>
      <w:pPr/>
      <w:r>
        <w:rPr/>
        <w:t xml:space="preserve">Âlemde bulunan bütün yaratılmışlar anlaşılır.</w:t>
      </w:r>
    </w:p>
    <w:p>
      <w:pPr/>
      <w:r>
        <w:rPr/>
        <w:t xml:space="preserve">2-) Bu yaratılmışların verdiği manevi mesajın konusu nedir?</w:t>
      </w:r>
    </w:p>
    <w:p>
      <w:pPr/>
      <w:r>
        <w:rPr/>
        <w:t xml:space="preserve">Allah’ın tek oluşu ve her şeyi yönetmesiyle ilgilidir.</w:t>
      </w:r>
    </w:p>
    <w:p>
      <w:pPr/>
      <w:r>
        <w:rPr/>
        <w:t xml:space="preserve">3-) Dokuzuncu maddede insanın kendine bakması neden önemlidir?</w:t>
      </w:r>
    </w:p>
    <w:p>
      <w:pPr/>
      <w:r>
        <w:rPr/>
        <w:t xml:space="preserve">Kendi yetersizliğini görünce Allah’ın büyüklüğünü daha iyi anlayabildiği için önemlidir.</w:t>
      </w:r>
    </w:p>
    <w:p>
      <w:pPr/>
      <w:r>
        <w:rPr/>
        <w:t xml:space="preserve">4-) Metne göre insanın aczi ve fakrı sınırlı mı, çok mu geniş gösteriliyor?</w:t>
      </w:r>
    </w:p>
    <w:p>
      <w:pPr/>
      <w:r>
        <w:rPr/>
        <w:t xml:space="preserve">Çok geniş, hatta sonu gelmez gibi gösteriliyor.</w:t>
      </w:r>
    </w:p>
    <w:p>
      <w:pPr/>
      <w:r>
        <w:rPr/>
        <w:t xml:space="preserve">5-) Buna karşılık Allah’ın kudreti ve zenginliği nasıl anlatılıyor?</w:t>
      </w:r>
    </w:p>
    <w:p>
      <w:pPr/>
      <w:r>
        <w:rPr/>
        <w:t xml:space="preserve">Sınırsız ve her derecede tecelli eden bir şekilde anlatılıyor.</w:t>
      </w:r>
    </w:p>
    <w:p>
      <w:pPr/>
      <w:r>
        <w:rPr/>
        <w:t xml:space="preserve">6-) Açlık örneği ile insanın manevi anlayışı arasında nasıl bir bağ kuruluyor?</w:t>
      </w:r>
    </w:p>
    <w:p>
      <w:pPr/>
      <w:r>
        <w:rPr/>
        <w:t xml:space="preserve">Nasıl aç olan kişi yemeğin kıymetini daha iyi anlarsa, muhtaçlığını bilen insan da Allah’ın nimet ve kudretini daha iyi anlar.</w:t>
      </w:r>
    </w:p>
    <w:p>
      <w:pPr/>
      <w:r>
        <w:rPr/>
        <w:t xml:space="preserve">7-) Parçaya göre insanın görevi sadece kendine bakmak mıdır?</w:t>
      </w:r>
    </w:p>
    <w:p>
      <w:pPr/>
      <w:r>
        <w:rPr/>
        <w:t xml:space="preserve">Hayır, hem varlıklara bakmalı hem de kendi hâlinden ders çıkarmalıdır.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4 - CEVAPLAR</w:t>
      </w:r>
    </w:p>
    <w:p>
      <w:pPr/>
      <w:r>
        <w:rPr/>
        <w:t xml:space="preserve">1-) Sekizinci maddede varlıkların hepsi aynı hakikatin iki yönünü bildiriyor. Bunlar nelerdir?</w:t>
      </w:r>
    </w:p>
    <w:p>
      <w:pPr/>
      <w:r>
        <w:rPr/>
        <w:t xml:space="preserve">Allah’ın bir olması ve her şeyi terbiye edip yönetmesidir.</w:t>
      </w:r>
    </w:p>
    <w:p>
      <w:pPr/>
      <w:r>
        <w:rPr/>
        <w:t xml:space="preserve">2-) “Kendine mahsus dil” sözü çocukça nasıl açıklanabilir?</w:t>
      </w:r>
    </w:p>
    <w:p>
      <w:pPr/>
      <w:r>
        <w:rPr/>
        <w:t xml:space="preserve">Her şeyin, yaratılışı ve düzeniyle ayrı bir şekilde bir anlam anlatmasıdır.</w:t>
      </w:r>
    </w:p>
    <w:p>
      <w:pPr/>
      <w:r>
        <w:rPr/>
        <w:t xml:space="preserve">3-) Bir çiçek, bir kuş veya bir dağ bu maddeye göre ne yapmış olur?</w:t>
      </w:r>
    </w:p>
    <w:p>
      <w:pPr/>
      <w:r>
        <w:rPr/>
        <w:t xml:space="preserve">Kendi hâliyle Allah’ı tanıtan bir işaret taşımış olur.</w:t>
      </w:r>
    </w:p>
    <w:p>
      <w:pPr/>
      <w:r>
        <w:rPr/>
        <w:t xml:space="preserve">4-) Dokuzuncu maddede insanın hangi yönü öne çıkarılarak eğitim veriliyor?</w:t>
      </w:r>
    </w:p>
    <w:p>
      <w:pPr/>
      <w:r>
        <w:rPr/>
        <w:t xml:space="preserve">Kendi başına yeterli olmaması ve birçok şeye ihtiyaç duyması öne çıkarılıyor.</w:t>
      </w:r>
    </w:p>
    <w:p>
      <w:pPr/>
      <w:r>
        <w:rPr/>
        <w:t xml:space="preserve">5-) Yemeğin lezzetinin açlıkla ilişkilendirilmesi hangi düşünceyi kolaylaştırır?</w:t>
      </w:r>
    </w:p>
    <w:p>
      <w:pPr/>
      <w:r>
        <w:rPr/>
        <w:t xml:space="preserve">İhtiyaç arttıkça verilen nimetin daha iyi fark edildiği düşüncesini kolaylaştırır.</w:t>
      </w:r>
    </w:p>
    <w:p>
      <w:pPr/>
      <w:r>
        <w:rPr/>
        <w:t xml:space="preserve">6-) Bu parçaya göre insan neden gururlanmamalıdır?</w:t>
      </w:r>
    </w:p>
    <w:p>
      <w:pPr/>
      <w:r>
        <w:rPr/>
        <w:t xml:space="preserve">Çünkü aslında zayıf, muhtaç ve sınırlı bir varlıktır.</w:t>
      </w:r>
    </w:p>
    <w:p>
      <w:pPr/>
      <w:r>
        <w:rPr/>
        <w:t xml:space="preserve">7-) İnsanın kendi aczini bilmesi onu ümitsizliğe mi, yoksa Allah’ı tanımaya mı götürmelidir?</w:t>
      </w:r>
    </w:p>
    <w:p>
      <w:pPr/>
      <w:r>
        <w:rPr/>
        <w:t xml:space="preserve">Allah’ı tanımaya ve O’na yönelmeye götürmelidir.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5 - CEVAPLAR</w:t>
      </w:r>
    </w:p>
    <w:p>
      <w:pPr/>
      <w:r>
        <w:rPr/>
        <w:t xml:space="preserve">1-) Sekizinci maddede insana hangi beceri öğretiliyor?</w:t>
      </w:r>
    </w:p>
    <w:p>
      <w:pPr/>
      <w:r>
        <w:rPr/>
        <w:t xml:space="preserve">Kâinattaki işaretleri okuyup onların ne anlattığını anlama becerisi öğretiliyor.</w:t>
      </w:r>
    </w:p>
    <w:p>
      <w:pPr/>
      <w:r>
        <w:rPr/>
        <w:t xml:space="preserve">2-) Bu işaretler en çok kimi tanıtır?</w:t>
      </w:r>
    </w:p>
    <w:p>
      <w:pPr/>
      <w:r>
        <w:rPr/>
        <w:t xml:space="preserve">Yaratıcı olan Allah’ı tanıtır.</w:t>
      </w:r>
    </w:p>
    <w:p>
      <w:pPr/>
      <w:r>
        <w:rPr/>
        <w:t xml:space="preserve">3-) Metne göre sadece insan konuşmaz; varlıklar da bir şey anlatır. Bunu nasıl anlarız?</w:t>
      </w:r>
    </w:p>
    <w:p>
      <w:pPr/>
      <w:r>
        <w:rPr/>
        <w:t xml:space="preserve">Sözle değil, yaratılışları ve düzenleriyle bir anlam taşıdıklarını anlarız.</w:t>
      </w:r>
    </w:p>
    <w:p>
      <w:pPr/>
      <w:r>
        <w:rPr/>
        <w:t xml:space="preserve">4-) Dokuzuncu maddede insanın ihtiyaç içinde olması kötü bir şey olarak mı, yoksa öğretici bir vesile olarak mı gösteriliyor?</w:t>
      </w:r>
    </w:p>
    <w:p>
      <w:pPr/>
      <w:r>
        <w:rPr/>
        <w:t xml:space="preserve">Öğretici bir vesile olarak gösteriliyor.</w:t>
      </w:r>
    </w:p>
    <w:p>
      <w:pPr/>
      <w:r>
        <w:rPr/>
        <w:t xml:space="preserve">5-) İhtiyaç ile nimeti anlama arasında nasıl bir ilişki kuruluyor?</w:t>
      </w:r>
    </w:p>
    <w:p>
      <w:pPr/>
      <w:r>
        <w:rPr/>
        <w:t xml:space="preserve">İhtiyaç ne kadar hissedilirse nimetin değeri de o kadar iyi anlaşılır.</w:t>
      </w:r>
    </w:p>
    <w:p>
      <w:pPr/>
      <w:r>
        <w:rPr/>
        <w:t xml:space="preserve">6-) İnsan kendi sınırlı gücünü fark edince Allah hakkında ne düşünmelidir?</w:t>
      </w:r>
    </w:p>
    <w:p>
      <w:pPr/>
      <w:r>
        <w:rPr/>
        <w:t xml:space="preserve">Allah’ın gücünün sonsuz olduğunu düşünmelidir.</w:t>
      </w:r>
    </w:p>
    <w:p>
      <w:pPr/>
      <w:r>
        <w:rPr/>
        <w:t xml:space="preserve">7-) İnsan kendi fakirliğini anlayınca Allah hakkında neyi kavramalıdır?</w:t>
      </w:r>
    </w:p>
    <w:p>
      <w:pPr/>
      <w:r>
        <w:rPr/>
        <w:t xml:space="preserve">Allah’ın hiçbir şeye muhtaç olmadığını ve her nimetin sahibi olduğunu kavramalıdır.</w:t>
      </w:r>
    </w:p>
    <w:p>
      <w:r>
        <w:br w:type="page"/>
      </w:r>
    </w:p>
    <w:p>
      <w:pPr>
        <w:pStyle w:val="Heading2"/>
      </w:pPr>
      <w:r>
        <w:t>5sinif 11-soz-p14-hayatin-gayeleri-dokuz-emir-8-9-emirler-ve-ozet - Set 6 - CEVAPLAR</w:t>
      </w:r>
    </w:p>
    <w:p>
      <w:pPr/>
      <w:r>
        <w:rPr/>
        <w:t xml:space="preserve">1-) Sekizinci maddede kâinata bakmanın hedefi nedir?</w:t>
      </w:r>
    </w:p>
    <w:p>
      <w:pPr/>
      <w:r>
        <w:rPr/>
        <w:t xml:space="preserve">Varlıkların Allah hakkında verdiği manevi haberi anlayabilmektir.</w:t>
      </w:r>
    </w:p>
    <w:p>
      <w:pPr/>
      <w:r>
        <w:rPr/>
        <w:t xml:space="preserve">2-) Varlıkların verdiği bu manevi haber iki temel gerçeği bildirir. Bunlar nelerdir?</w:t>
      </w:r>
    </w:p>
    <w:p>
      <w:pPr/>
      <w:r>
        <w:rPr/>
        <w:t xml:space="preserve">Allah’ın tek oluşunu ve her şeyi idare edişini bildirir.</w:t>
      </w:r>
    </w:p>
    <w:p>
      <w:pPr/>
      <w:r>
        <w:rPr/>
        <w:t xml:space="preserve">3-) Bu maddeye göre insan, çevresindeki eşyalara boş ve anlamsız şeyler gibi mi bakmalıdır?</w:t>
      </w:r>
    </w:p>
    <w:p>
      <w:pPr/>
      <w:r>
        <w:rPr/>
        <w:t xml:space="preserve">Hayır, onları anlam taşıyan deliller gibi görmelidir.</w:t>
      </w:r>
    </w:p>
    <w:p>
      <w:pPr/>
      <w:r>
        <w:rPr/>
        <w:t xml:space="preserve">4-) Dokuzuncu maddede insanın kendisini tanıması neden Allah’ı tanımaya yardım eder?</w:t>
      </w:r>
    </w:p>
    <w:p>
      <w:pPr/>
      <w:r>
        <w:rPr/>
        <w:t xml:space="preserve">Çünkü insan kendi eksikliğini görünce Allah’ın sonsuz kudret ve zenginliğini daha iyi anlar.</w:t>
      </w:r>
    </w:p>
    <w:p>
      <w:pPr/>
      <w:r>
        <w:rPr/>
        <w:t xml:space="preserve">5-) Metindeki yiyecek örneği hangi duyguyu merkeze alıyor?</w:t>
      </w:r>
    </w:p>
    <w:p>
      <w:pPr/>
      <w:r>
        <w:rPr/>
        <w:t xml:space="preserve">Açlık ve ihtiyaç duygusunu merkeze alıyor.</w:t>
      </w:r>
    </w:p>
    <w:p>
      <w:pPr/>
      <w:r>
        <w:rPr/>
        <w:t xml:space="preserve">6-) Sekizinci madde ile dokuzuncu madde arasında nasıl bir yöntem farkı vardır?</w:t>
      </w:r>
    </w:p>
    <w:p>
      <w:pPr/>
      <w:r>
        <w:rPr/>
        <w:t xml:space="preserve">Biri dış dünyadaki delilleri okumayı, diğeri insanın kendi hâlini ölçü yapmayı öğretir.</w:t>
      </w:r>
    </w:p>
    <w:p>
      <w:pPr/>
      <w:r>
        <w:rPr/>
        <w:t xml:space="preserve">7-) Sekizinci ve dokuzuncu maddelerden çıkan ortak sonuç nedir?</w:t>
      </w:r>
    </w:p>
    <w:p>
      <w:pPr/>
      <w:r>
        <w:rPr/>
        <w:t xml:space="preserve">İnsan hem kâinata hem kendine dikkatle bakarsa Allah’ı daha iyi tanır.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b06a22aab34e83" /></Relationships>
</file>