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35989cdb14a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11-soz-p07-namazin-makamati-ubudiyet-vazifelerinin-fihristesi - Set 1</w:t>
      </w:r>
    </w:p>
    <w:p>
      <w:pPr/>
      <w:r>
        <w:rPr/>
        <w:t xml:space="preserve">1-) İlk maddede müminlerin kâinattaki eserlere bakınca kendilerini hangi görevde gördükleri anlatılıyor? (14 kelime)</w:t>
      </w:r>
    </w:p>
    <w:p>
      <w:pPr/>
      <w:r>
        <w:rPr/>
        <w:t xml:space="preserve">Allah’ın hâkimiyetindeki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durumda dille söylenen ifade hangi ana manayı taşır?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Allah’ın isimlerinin yansımaları karşısında müminlerin üstlendiği vazife nedir? (13 kelime)</w:t>
      </w:r>
    </w:p>
    <w:p>
      <w:pPr/>
      <w:r>
        <w:rPr/>
        <w:t xml:space="preserve">Gördükleri güzellikleri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nimetleri hem iç hem dış duyularla fark etmenin sonucu olarak hangi kulluk öne çıkıyor? (7 kelime)</w:t>
      </w:r>
    </w:p>
    <w:p>
      <w:pPr/>
      <w:r>
        <w:rPr/>
        <w:t xml:space="preserve">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insanın manevi ölçülerle değerleri anlaması hangi sonuca götürüyor? (8 kelime)</w:t>
      </w:r>
    </w:p>
    <w:p>
      <w:pPr/>
      <w:r>
        <w:rPr/>
        <w:t xml:space="preserve">Allah’ı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kâinata bir kitap gibi bakmanın doğurduğu iki görev nedir? (8 kelime)</w:t>
      </w:r>
    </w:p>
    <w:p>
      <w:pPr/>
      <w:r>
        <w:rPr/>
        <w:t xml:space="preserve">Düşünmek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maddede varlıklardaki incelik ve güzellikleri seyretmek kalpte hangi duyguları güçlendirir?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Bu altı madde birlikte düşünülünce namazın sadece beden hareketlerinden ibaret olmadığı nasıl anlaşılır? (15 kelime)</w:t>
      </w:r>
    </w:p>
    <w:p>
      <w:pPr/>
      <w:r>
        <w:rPr/>
        <w:t xml:space="preserve">Çünkü namaz, düşünme,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11-soz-p07-namazin-makamati-ubudiyet-vazifelerinin-fihristesi - Set 2</w:t>
      </w:r>
    </w:p>
    <w:p>
      <w:pPr/>
      <w:r>
        <w:rPr/>
        <w:t xml:space="preserve">1-) Parçada anlatılan aşamalar hangi ibadetin içindeki görevleri açıklamak için veriliyor? (8 kelime)</w:t>
      </w:r>
    </w:p>
    <w:p>
      <w:pPr/>
      <w:r>
        <w:rPr/>
        <w:t xml:space="preserve">Namazın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aşamada insanın kâinattaki izlere bakması onu hangi sonuca ulaştırıyor? (9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aşamada kişi neden bir tellal gibi davranmış oluyor?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aşamada nimetleri tatmak ve anlamak neden önemlidir? (11 kelime)</w:t>
      </w:r>
    </w:p>
    <w:p>
      <w:pPr/>
      <w:r>
        <w:rPr/>
        <w:t xml:space="preserve">Çünkü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aşamada geçen manevi tartma işi neyi anlatır? (11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aşamada Rabbani mektupları okumak sözüyle ne kastedilir? (12 kelime)</w:t>
      </w:r>
    </w:p>
    <w:p>
      <w:pPr/>
      <w:r>
        <w:rPr/>
        <w:t xml:space="preserve">Kâinattaki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aşama, önceki aşamalardan hangi yönüyle ayrılır? (14 kelime)</w:t>
      </w:r>
    </w:p>
    <w:p>
      <w:pPr/>
      <w:r>
        <w:rPr/>
        <w:t xml:space="preserve">Burada yalnız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sıralamada düşünceden duyguya doğru bir ilerleme var mıdır? Açıklayınız. (18 kelime)</w:t>
      </w:r>
    </w:p>
    <w:p>
      <w:pPr/>
      <w:r>
        <w:rPr/>
        <w:t xml:space="preserve">Vardır. Önce görme, anlama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11-soz-p07-namazin-makamati-ubudiyet-vazifelerinin-fihristesi - Set 3</w:t>
      </w:r>
    </w:p>
    <w:p>
      <w:pPr/>
      <w:r>
        <w:rPr/>
        <w:t xml:space="preserve">1-) Parçada müminlerin kâinata bakışında ilk dikkat çeken yön nedir? (11 kelime)</w:t>
      </w:r>
    </w:p>
    <w:p>
      <w:pPr/>
      <w:r>
        <w:rPr/>
        <w:t xml:space="preserve">Eşya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geçen bakış açısı, insanı nasıl bir kulluğa hazırlar? (8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güzellikleri fark eden insanın görevi sadece hayran kalmak mıdır, yoksa başka bir sorumluluğu da var mıdır? (13 kelime)</w:t>
      </w:r>
    </w:p>
    <w:p>
      <w:pPr/>
      <w:r>
        <w:rPr/>
        <w:t xml:space="preserve">Sadece hayran kalmak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maddeye göre nimetleri fark etmek ile şükür arasında nasıl bir bağ vardır? (11 kelime)</w:t>
      </w:r>
    </w:p>
    <w:p>
      <w:pPr/>
      <w:r>
        <w:rPr/>
        <w:t xml:space="preserve">Nimet bilinirse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niçin “cevher” benzeri bir anlam kurulmuştur? (14 kelime)</w:t>
      </w:r>
    </w:p>
    <w:p>
      <w:pPr/>
      <w:r>
        <w:rPr/>
        <w:t xml:space="preserve">Çünkü ilahi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geçen tefekkür, sıradan bakmaktan hangi yönüyle farklıdır? (10 kelime)</w:t>
      </w:r>
    </w:p>
    <w:p>
      <w:pPr/>
      <w:r>
        <w:rPr/>
        <w:t xml:space="preserve">Sadece görmekle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maddede sanatlı yaratılışa bakmanın sonunda ortaya çıkan sevgi neye dayanır? (8 kelime)</w:t>
      </w:r>
    </w:p>
    <w:p>
      <w:pPr/>
      <w:r>
        <w:rPr/>
        <w:t xml:space="preserve">Allah’ın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maddelerden hareketle ideal bir müminin kâinata bakışı nasıl olmalıdır? (16 kelime)</w:t>
      </w:r>
    </w:p>
    <w:p>
      <w:pPr/>
      <w:r>
        <w:rPr/>
        <w:t xml:space="preserve">Düşünen, şükreden, Allah’ı yücelten,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11-soz-p07-namazin-makamati-ubudiyet-vazifelerinin-fihristesi - Set 4</w:t>
      </w:r>
    </w:p>
    <w:p>
      <w:pPr/>
      <w:r>
        <w:rPr/>
        <w:t xml:space="preserve">1-) Parçada anlatılan kulluk görevleri hangi iki alana birlikte hitap ediyor? (12 kelime)</w:t>
      </w:r>
    </w:p>
    <w:p>
      <w:pPr/>
      <w:r>
        <w:rPr/>
        <w:t xml:space="preserve">Hem insanın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aşamadaki yüceltme ifadesi Allah hakkında nasıl bir inancı güçlendirir?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aşamada takdis ile tahmidin birlikte anılması neyi gösterir? (14 kelime)</w:t>
      </w:r>
    </w:p>
    <w:p>
      <w:pPr/>
      <w:r>
        <w:rPr/>
        <w:t xml:space="preserve">Hem Allah’ı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aşamada insanın duyularının görevi sadece dünyadan zevk almak mıdır?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aşamada “ölçüp bilmek” sözü, iman hayatında hangi beceriyi anlatır? (10 kelime)</w:t>
      </w:r>
    </w:p>
    <w:p>
      <w:pPr/>
      <w:r>
        <w:rPr/>
        <w:t xml:space="preserve">Değerleri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aşama, kâinattaki düzen karşısında insandan nasıl bir tavır bekler? (8 kelime)</w:t>
      </w:r>
    </w:p>
    <w:p>
      <w:pPr/>
      <w:r>
        <w:rPr/>
        <w:t xml:space="preserve">Dikkatle incelemesini,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aşamada sevgi ve iştiyakın ortaya çıkması, Allah’ı tanıma ile nasıl bağlantılıdır? (12 kelime)</w:t>
      </w:r>
    </w:p>
    <w:p>
      <w:pPr/>
      <w:r>
        <w:rPr/>
        <w:t xml:space="preserve">İnsan 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namaz, insanı hangi yönden eğiten bir ibadettir? (9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11-soz-p07-namazin-makamati-ubudiyet-vazifelerinin-fihristesi - Set 5</w:t>
      </w:r>
    </w:p>
    <w:p>
      <w:pPr/>
      <w:r>
        <w:rPr/>
        <w:t xml:space="preserve">1-) Birinci maddede kâinattaki izlere bakmak neden önemli bir başlangıçtır? (12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yapılan zikir, kulun Allah karşısındaki hangi hâlini gösterir? (9 kelime)</w:t>
      </w:r>
    </w:p>
    <w:p>
      <w:pPr/>
      <w:r>
        <w:rPr/>
        <w:t xml:space="preserve">Aczini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parlak eserleri görmek, kişiyi hangi iki kulluğa yöneltiyor? (9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nimetleri anlamanın sadece bilgi değil, aynı zamanda görev doğurmasının sebebi nedir? (11 kelime)</w:t>
      </w:r>
    </w:p>
    <w:p>
      <w:pPr/>
      <w:r>
        <w:rPr/>
        <w:t xml:space="preserve">Çünkü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manevi cihazlar denince hangi yönümüz daha çok akla gelir? (11 kelime)</w:t>
      </w:r>
    </w:p>
    <w:p>
      <w:pPr/>
      <w:r>
        <w:rPr/>
        <w:t xml:space="preserve">Kalp,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kâinatın okunacak bir metin gibi görülmesi öğrenciye ne kazandırır? (11 kelime)</w:t>
      </w:r>
    </w:p>
    <w:p>
      <w:pPr/>
      <w:r>
        <w:rPr/>
        <w:t xml:space="preserve">Olaylara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maddede güzelliği seyretmekten sevgiye geçilmesi neyi gösterir? (10 kelime)</w:t>
      </w:r>
    </w:p>
    <w:p>
      <w:pPr/>
      <w:r>
        <w:rPr/>
        <w:t xml:space="preserve">Doğru tefekkürün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mesajına göre bir Müslüman genç çevresine nasıl bakmalıdır? (12 kelime)</w:t>
      </w:r>
    </w:p>
    <w:p>
      <w:pPr/>
      <w:r>
        <w:rPr/>
        <w:t xml:space="preserve">Her şeyi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11-soz-p07-namazin-makamati-ubudiyet-vazifelerinin-fihristesi - Set 6</w:t>
      </w:r>
    </w:p>
    <w:p>
      <w:pPr/>
      <w:r>
        <w:rPr/>
        <w:t xml:space="preserve">1-) Parçada sıralanan altı basamağın ortak hedefi nedir? (8 kelime)</w:t>
      </w:r>
    </w:p>
    <w:p>
      <w:pPr/>
      <w:r>
        <w:rPr/>
        <w:t xml:space="preserve">İnsanın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basamakta rububiyetin güzelliklerini görmek kişiyi hangi sözlü kulluğa sevk eder? (9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basamakta müminlerin “duyuran kimse” gibi davranması ne anlama gelir? (13 kelime)</w:t>
      </w:r>
    </w:p>
    <w:p>
      <w:pPr/>
      <w:r>
        <w:rPr/>
        <w:t xml:space="preserve">Gördükleri ilahi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basamakta zahir ve batın duyguların birlikte anılması neden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basamak, insanın sadece bakmasını mı ister, yoksa değerlendirmesini de mi? (9 kelime)</w:t>
      </w:r>
    </w:p>
    <w:p>
      <w:pPr/>
      <w:r>
        <w:rPr/>
        <w:t xml:space="preserve">Sadece bakmasını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basamakta kudret kalemiyle yazılmış mektupları okumak hangi dersi verir? (10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basamakta tenzih ile muhabbetin birlikte bulunması nasıl açıklanabilir? (12 kelime)</w:t>
      </w:r>
    </w:p>
    <w:p>
      <w:pPr/>
      <w:r>
        <w:rPr/>
        <w:t xml:space="preserve">İnsan Allah’ın kusursuzluğunu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altı basamak içinden hem aklı hem kalbi en açık şekilde birleştiren örneklerden biri hangisidir? Neden? (15 kelime)</w:t>
      </w:r>
    </w:p>
    <w:p>
      <w:pPr/>
      <w:r>
        <w:rPr/>
        <w:t xml:space="preserve">Altıncı basamaktır.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1 - CEVAPLAR</w:t>
      </w:r>
    </w:p>
    <w:p>
      <w:pPr/>
      <w:r>
        <w:rPr/>
        <w:t xml:space="preserve">1-) İlk maddede müminlerin kâinattaki eserlere bakınca kendilerini hangi görevde gördükleri anlatılıyor?</w:t>
      </w:r>
    </w:p>
    <w:p>
      <w:pPr/>
      <w:r>
        <w:rPr/>
        <w:t xml:space="preserve">Allah’ın hâkimiyetindeki güzellikleri seyreden bir kul gibi görüp yüceltme ve tesbih görevini yerine getirdiler.</w:t>
      </w:r>
    </w:p>
    <w:p>
      <w:pPr/>
      <w:r>
        <w:rPr/>
        <w:t xml:space="preserve">2-) Bu ilk durumda dille söylenen ifade hangi ana manayı taşır?</w:t>
      </w:r>
    </w:p>
    <w:p>
      <w:pPr/>
      <w:r>
        <w:rPr/>
        <w:t xml:space="preserve">Allah’ın her şeyden büyük olduğunu kabul etmeyi taşır.</w:t>
      </w:r>
    </w:p>
    <w:p>
      <w:pPr/>
      <w:r>
        <w:rPr/>
        <w:t xml:space="preserve">3-) İkinci maddede Allah’ın isimlerinin yansımaları karşısında müminlerin üstlendiği vazife nedir?</w:t>
      </w:r>
    </w:p>
    <w:p>
      <w:pPr/>
      <w:r>
        <w:rPr/>
        <w:t xml:space="preserve">Gördükleri güzellikleri adeta duyurup Allah’ı noksan sıfatlardan uzak bilme ve O’na hamdetme vazifesidir.</w:t>
      </w:r>
    </w:p>
    <w:p>
      <w:pPr/>
      <w:r>
        <w:rPr/>
        <w:t xml:space="preserve">4-) Üçüncü maddede nimetleri hem iç hem dış duyularla fark etmenin sonucu olarak hangi kulluk öne çıkıyor?</w:t>
      </w:r>
    </w:p>
    <w:p>
      <w:pPr/>
      <w:r>
        <w:rPr/>
        <w:t xml:space="preserve">Şükretme ve Allah’ı övme kulluğu öne çıkıyor.</w:t>
      </w:r>
    </w:p>
    <w:p>
      <w:pPr/>
      <w:r>
        <w:rPr/>
        <w:t xml:space="preserve">5-) Dördüncü maddede insanın manevi ölçülerle değerleri anlaması hangi sonuca götürüyor?</w:t>
      </w:r>
    </w:p>
    <w:p>
      <w:pPr/>
      <w:r>
        <w:rPr/>
        <w:t xml:space="preserve">Allah’ı eksiklikten uzak tutmaya ve O’nu övmeye götürüyor.</w:t>
      </w:r>
    </w:p>
    <w:p>
      <w:pPr/>
      <w:r>
        <w:rPr/>
        <w:t xml:space="preserve">6-) Beşinci maddede kâinata bir kitap gibi bakmanın doğurduğu iki görev nedir?</w:t>
      </w:r>
    </w:p>
    <w:p>
      <w:pPr/>
      <w:r>
        <w:rPr/>
        <w:t xml:space="preserve">Düşünmek ve gördüğü düzeni güzel bulup takdir etmektir.</w:t>
      </w:r>
    </w:p>
    <w:p>
      <w:pPr/>
      <w:r>
        <w:rPr/>
        <w:t xml:space="preserve">7-) Altıncı maddede varlıklardaki incelik ve güzellikleri seyretmek kalpte hangi duyguları güçlendirir?</w:t>
      </w:r>
    </w:p>
    <w:p>
      <w:pPr/>
      <w:r>
        <w:rPr/>
        <w:t xml:space="preserve">Allah’a sevgi ve kavuşma isteğini güçlendirir.</w:t>
      </w:r>
    </w:p>
    <w:p>
      <w:pPr/>
      <w:r>
        <w:rPr/>
        <w:t xml:space="preserve">8-) Bu altı madde birlikte düşünülünce namazın sadece beden hareketlerinden ibaret olmadığı nasıl anlaşılır?</w:t>
      </w:r>
    </w:p>
    <w:p>
      <w:pPr/>
      <w:r>
        <w:rPr/>
        <w:t xml:space="preserve">Çünkü namaz, düşünme, şükretme, tesbih, övme, sevme ve hayranlık gibi birçok kulluk hâlini içinde toplar.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2 - CEVAPLAR</w:t>
      </w:r>
    </w:p>
    <w:p>
      <w:pPr/>
      <w:r>
        <w:rPr/>
        <w:t xml:space="preserve">1-) Parçada anlatılan aşamalar hangi ibadetin içindeki görevleri açıklamak için veriliyor?</w:t>
      </w:r>
    </w:p>
    <w:p>
      <w:pPr/>
      <w:r>
        <w:rPr/>
        <w:t xml:space="preserve">Namazın işaret ettiği kulluk görevlerini açıklamak için veriliyor.</w:t>
      </w:r>
    </w:p>
    <w:p>
      <w:pPr/>
      <w:r>
        <w:rPr/>
        <w:t xml:space="preserve">2-) Birinci aşamada insanın kâinattaki izlere bakması onu hangi sonuca ulaştırıyor?</w:t>
      </w:r>
    </w:p>
    <w:p>
      <w:pPr/>
      <w:r>
        <w:rPr/>
        <w:t xml:space="preserve">Allah’ın büyüklüğünü fark edip tesbih ve tekbir etmeye ulaştırıyor.</w:t>
      </w:r>
    </w:p>
    <w:p>
      <w:pPr/>
      <w:r>
        <w:rPr/>
        <w:t xml:space="preserve">3-) İkinci aşamada kişi neden bir tellal gibi davranmış oluyor?</w:t>
      </w:r>
    </w:p>
    <w:p>
      <w:pPr/>
      <w:r>
        <w:rPr/>
        <w:t xml:space="preserve">Çünkü Allah’ın isimlerinin güzelliklerini görüp onları ilan eder gibi öne çıkarıyor.</w:t>
      </w:r>
    </w:p>
    <w:p>
      <w:pPr/>
      <w:r>
        <w:rPr/>
        <w:t xml:space="preserve">4-) Üçüncü aşamada nimetleri tatmak ve anlamak neden önemlidir?</w:t>
      </w:r>
    </w:p>
    <w:p>
      <w:pPr/>
      <w:r>
        <w:rPr/>
        <w:t xml:space="preserve">Çünkü nimeti gerçekten fark eden kişi şükür ve övgü görevine yönelir.</w:t>
      </w:r>
    </w:p>
    <w:p>
      <w:pPr/>
      <w:r>
        <w:rPr/>
        <w:t xml:space="preserve">5-) Dördüncü aşamada geçen manevi tartma işi neyi anlatır?</w:t>
      </w:r>
    </w:p>
    <w:p>
      <w:pPr/>
      <w:r>
        <w:rPr/>
        <w:t xml:space="preserve">İnsan aklı ve kalbiyle ilahi isimlerin değerli yönlerini ölçüp kavramayı anlatır.</w:t>
      </w:r>
    </w:p>
    <w:p>
      <w:pPr/>
      <w:r>
        <w:rPr/>
        <w:t xml:space="preserve">6-) Beşinci aşamada Rabbani mektupları okumak sözüyle ne kastedilir?</w:t>
      </w:r>
    </w:p>
    <w:p>
      <w:pPr/>
      <w:r>
        <w:rPr/>
        <w:t xml:space="preserve">Kâinattaki varlık ve olayları Allah’ın kudretini gösteren anlamlı işaretler gibi okumak kastedilir.</w:t>
      </w:r>
    </w:p>
    <w:p>
      <w:pPr/>
      <w:r>
        <w:rPr/>
        <w:t xml:space="preserve">7-) Altıncı aşama, önceki aşamalardan hangi yönüyle ayrılır?</w:t>
      </w:r>
    </w:p>
    <w:p>
      <w:pPr/>
      <w:r>
        <w:rPr/>
        <w:t xml:space="preserve">Burada yalnız bilmek değil, gördüğü güzelliklerden doğan sevgi ve özlem de açıkça öne çıkar.</w:t>
      </w:r>
    </w:p>
    <w:p>
      <w:pPr/>
      <w:r>
        <w:rPr/>
        <w:t xml:space="preserve">8-) Bu sıralamada düşünceden duyguya doğru bir ilerleme var mıdır? Açıklayınız.</w:t>
      </w:r>
    </w:p>
    <w:p>
      <w:pPr/>
      <w:r>
        <w:rPr/>
        <w:t xml:space="preserve">Vardır. Önce görme, anlama ve değerlendirme vardır; sonra şükür, takdir ve en sonunda sevgi ile iştiyak ortaya çıkar.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3 - CEVAPLAR</w:t>
      </w:r>
    </w:p>
    <w:p>
      <w:pPr/>
      <w:r>
        <w:rPr/>
        <w:t xml:space="preserve">1-) Parçada müminlerin kâinata bakışında ilk dikkat çeken yön nedir?</w:t>
      </w:r>
    </w:p>
    <w:p>
      <w:pPr/>
      <w:r>
        <w:rPr/>
        <w:t xml:space="preserve">Eşya ve olayları boş ve anlamsız görmeyip Allah’ın eserleri olarak değerlendirmeleridir.</w:t>
      </w:r>
    </w:p>
    <w:p>
      <w:pPr/>
      <w:r>
        <w:rPr/>
        <w:t xml:space="preserve">2-) İlk maddede geçen bakış açısı, insanı nasıl bir kulluğa hazırlar?</w:t>
      </w:r>
    </w:p>
    <w:p>
      <w:pPr/>
      <w:r>
        <w:rPr/>
        <w:t xml:space="preserve">Allah’ın büyüklüğünü kabul eden saygılı bir kulluğa hazırlar.</w:t>
      </w:r>
    </w:p>
    <w:p>
      <w:pPr/>
      <w:r>
        <w:rPr/>
        <w:t xml:space="preserve">3-) İkinci maddede güzellikleri fark eden insanın görevi sadece hayran kalmak mıdır, yoksa başka bir sorumluluğu da var mıdır?</w:t>
      </w:r>
    </w:p>
    <w:p>
      <w:pPr/>
      <w:r>
        <w:rPr/>
        <w:t xml:space="preserve">Sadece hayran kalmak değil; Allah’ı yüceltmek ve hamdetmek gibi bir sorumluluğu da vardır.</w:t>
      </w:r>
    </w:p>
    <w:p>
      <w:pPr/>
      <w:r>
        <w:rPr/>
        <w:t xml:space="preserve">4-) Üçüncü maddeye göre nimetleri fark etmek ile şükür arasında nasıl bir bağ vardır?</w:t>
      </w:r>
    </w:p>
    <w:p>
      <w:pPr/>
      <w:r>
        <w:rPr/>
        <w:t xml:space="preserve">Nimet bilinirse şükür doğar; fark edilmeyen nimetin şükrü de eksik kalır.</w:t>
      </w:r>
    </w:p>
    <w:p>
      <w:pPr/>
      <w:r>
        <w:rPr/>
        <w:t xml:space="preserve">5-) Dördüncü maddede niçin “cevher” benzeri bir anlam kurulmuştur?</w:t>
      </w:r>
    </w:p>
    <w:p>
      <w:pPr/>
      <w:r>
        <w:rPr/>
        <w:t xml:space="preserve">Çünkü ilahi isimlerin tecellileri çok kıymetli görülmekte ve insanın bunları anlayıp değer vermesi istenmektedir.</w:t>
      </w:r>
    </w:p>
    <w:p>
      <w:pPr/>
      <w:r>
        <w:rPr/>
        <w:t xml:space="preserve">6-) Beşinci maddede geçen tefekkür, sıradan bakmaktan hangi yönüyle farklıdır?</w:t>
      </w:r>
    </w:p>
    <w:p>
      <w:pPr/>
      <w:r>
        <w:rPr/>
        <w:t xml:space="preserve">Sadece görmekle yetinmez; görülen şeyin manasını, düzenini ve sahibini düşünür.</w:t>
      </w:r>
    </w:p>
    <w:p>
      <w:pPr/>
      <w:r>
        <w:rPr/>
        <w:t xml:space="preserve">7-) Altıncı maddede sanatlı yaratılışa bakmanın sonunda ortaya çıkan sevgi neye dayanır?</w:t>
      </w:r>
    </w:p>
    <w:p>
      <w:pPr/>
      <w:r>
        <w:rPr/>
        <w:t xml:space="preserve">Allah’ın güzellik ve kudretini eserlerde fark etmeye dayanır.</w:t>
      </w:r>
    </w:p>
    <w:p>
      <w:pPr/>
      <w:r>
        <w:rPr/>
        <w:t xml:space="preserve">8-) Bütün maddelerden hareketle ideal bir müminin kâinata bakışı nasıl olmalıdır?</w:t>
      </w:r>
    </w:p>
    <w:p>
      <w:pPr/>
      <w:r>
        <w:rPr/>
        <w:t xml:space="preserve">Düşünen, şükreden, Allah’ı yücelten, nimetleri fark eden ve gördüğü güzelliklerden Rabbine sevgi duyan bir bakış olmalıdır.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4 - CEVAPLAR</w:t>
      </w:r>
    </w:p>
    <w:p>
      <w:pPr/>
      <w:r>
        <w:rPr/>
        <w:t xml:space="preserve">1-) Parçada anlatılan kulluk görevleri hangi iki alana birlikte hitap ediyor?</w:t>
      </w:r>
    </w:p>
    <w:p>
      <w:pPr/>
      <w:r>
        <w:rPr/>
        <w:t xml:space="preserve">Hem insanın aklına ve düşünmesine hem de kalbine ve duygularına hitap ediyor.</w:t>
      </w:r>
    </w:p>
    <w:p>
      <w:pPr/>
      <w:r>
        <w:rPr/>
        <w:t xml:space="preserve">2-) İlk aşamadaki yüceltme ifadesi Allah hakkında nasıl bir inancı güçlendirir?</w:t>
      </w:r>
    </w:p>
    <w:p>
      <w:pPr/>
      <w:r>
        <w:rPr/>
        <w:t xml:space="preserve">Allah’ın her şeyden üstün ve büyük olduğu inancını güçlendirir.</w:t>
      </w:r>
    </w:p>
    <w:p>
      <w:pPr/>
      <w:r>
        <w:rPr/>
        <w:t xml:space="preserve">3-) İkinci aşamada takdis ile tahmidin birlikte anılması neyi gösterir?</w:t>
      </w:r>
    </w:p>
    <w:p>
      <w:pPr/>
      <w:r>
        <w:rPr/>
        <w:t xml:space="preserve">Hem Allah’ı eksiklikten uzak bilmek hem de O’nun nimet ve güzelliklerini övmek gerektiğini gösterir.</w:t>
      </w:r>
    </w:p>
    <w:p>
      <w:pPr/>
      <w:r>
        <w:rPr/>
        <w:t xml:space="preserve">4-) Üçüncü aşamada insanın duyularının görevi sadece dünyadan zevk almak mıdır?</w:t>
      </w:r>
    </w:p>
    <w:p>
      <w:pPr/>
      <w:r>
        <w:rPr/>
        <w:t xml:space="preserve">Hayır; asıl görevlerinden biri nimetleri tanıyıp şükre vesile olmaktır.</w:t>
      </w:r>
    </w:p>
    <w:p>
      <w:pPr/>
      <w:r>
        <w:rPr/>
        <w:t xml:space="preserve">5-) Dördüncü aşamada “ölçüp bilmek” sözü, iman hayatında hangi beceriyi anlatır?</w:t>
      </w:r>
    </w:p>
    <w:p>
      <w:pPr/>
      <w:r>
        <w:rPr/>
        <w:t xml:space="preserve">Değerleri ayırt etme, derin anlam kavrama ve tefekkür becerisini anlatır.</w:t>
      </w:r>
    </w:p>
    <w:p>
      <w:pPr/>
      <w:r>
        <w:rPr/>
        <w:t xml:space="preserve">6-) Beşinci aşama, kâinattaki düzen karşısında insandan nasıl bir tavır bekler?</w:t>
      </w:r>
    </w:p>
    <w:p>
      <w:pPr/>
      <w:r>
        <w:rPr/>
        <w:t xml:space="preserve">Dikkatle incelemesini, düşünmesini ve güzelliği takdir etmesini bekler.</w:t>
      </w:r>
    </w:p>
    <w:p>
      <w:pPr/>
      <w:r>
        <w:rPr/>
        <w:t xml:space="preserve">7-) Altıncı aşamada sevgi ve iştiyakın ortaya çıkması, Allah’ı tanıma ile nasıl bağlantılıdır?</w:t>
      </w:r>
    </w:p>
    <w:p>
      <w:pPr/>
      <w:r>
        <w:rPr/>
        <w:t xml:space="preserve">İnsan Allah’ın eserlerini daha iyi tanıdıkça kalbinde sevgi ve yakınlık arzusu artar.</w:t>
      </w:r>
    </w:p>
    <w:p>
      <w:pPr/>
      <w:r>
        <w:rPr/>
        <w:t xml:space="preserve">8-) Parçaya göre namaz, insanı hangi yönden eğiten bir ibadettir?</w:t>
      </w:r>
    </w:p>
    <w:p>
      <w:pPr/>
      <w:r>
        <w:rPr/>
        <w:t xml:space="preserve">İnsanı hem düşüncede hem duyguda olgunlaştıran kapsamlı bir ibadettir.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5 - CEVAPLAR</w:t>
      </w:r>
    </w:p>
    <w:p>
      <w:pPr/>
      <w:r>
        <w:rPr/>
        <w:t xml:space="preserve">1-) Birinci maddede kâinattaki izlere bakmak neden önemli bir başlangıçtır?</w:t>
      </w:r>
    </w:p>
    <w:p>
      <w:pPr/>
      <w:r>
        <w:rPr/>
        <w:t xml:space="preserve">Çünkü insan önce eserleri görerek Allah’ın kudret ve rububiyetini fark etmeye başlar.</w:t>
      </w:r>
    </w:p>
    <w:p>
      <w:pPr/>
      <w:r>
        <w:rPr/>
        <w:t xml:space="preserve">2-) İlk maddede yapılan zikir, kulun Allah karşısındaki hangi hâlini gösterir?</w:t>
      </w:r>
    </w:p>
    <w:p>
      <w:pPr/>
      <w:r>
        <w:rPr/>
        <w:t xml:space="preserve">Aczini bilip Allah’ın sonsuz büyüklüğünü kabul eden hâlini gösterir.</w:t>
      </w:r>
    </w:p>
    <w:p>
      <w:pPr/>
      <w:r>
        <w:rPr/>
        <w:t xml:space="preserve">3-) İkinci maddede parlak eserleri görmek, kişiyi hangi iki kulluğa yöneltiyor?</w:t>
      </w:r>
    </w:p>
    <w:p>
      <w:pPr/>
      <w:r>
        <w:rPr/>
        <w:t xml:space="preserve">Allah’ı noksan sıfatlardan uzak tutmaya ve O’na hamdetmeye yöneltiyor.</w:t>
      </w:r>
    </w:p>
    <w:p>
      <w:pPr/>
      <w:r>
        <w:rPr/>
        <w:t xml:space="preserve">4-) Üçüncü maddede nimetleri anlamanın sadece bilgi değil, aynı zamanda görev doğurmasının sebebi nedir?</w:t>
      </w:r>
    </w:p>
    <w:p>
      <w:pPr/>
      <w:r>
        <w:rPr/>
        <w:t xml:space="preserve">Çünkü nimeti verenin Allah olduğunu anlayan kişi teşekkür etmekle yükümlü olur.</w:t>
      </w:r>
    </w:p>
    <w:p>
      <w:pPr/>
      <w:r>
        <w:rPr/>
        <w:t xml:space="preserve">5-) Dördüncü maddede manevi cihazlar denince hangi yönümüz daha çok akla gelir?</w:t>
      </w:r>
    </w:p>
    <w:p>
      <w:pPr/>
      <w:r>
        <w:rPr/>
        <w:t xml:space="preserve">Kalp, akıl, vicdan ve iç dünyamızdaki ölçüp tartma kabiliyeti akla gelir.</w:t>
      </w:r>
    </w:p>
    <w:p>
      <w:pPr/>
      <w:r>
        <w:rPr/>
        <w:t xml:space="preserve">6-) Beşinci maddede kâinatın okunacak bir metin gibi görülmesi öğrenciye ne kazandırır?</w:t>
      </w:r>
    </w:p>
    <w:p>
      <w:pPr/>
      <w:r>
        <w:rPr/>
        <w:t xml:space="preserve">Olaylara ibretle bakmayı, derin düşünmeyi ve Allah’ın sanatını fark etmeyi kazandırır.</w:t>
      </w:r>
    </w:p>
    <w:p>
      <w:pPr/>
      <w:r>
        <w:rPr/>
        <w:t xml:space="preserve">7-) Altıncı maddede güzelliği seyretmekten sevgiye geçilmesi neyi gösterir?</w:t>
      </w:r>
    </w:p>
    <w:p>
      <w:pPr/>
      <w:r>
        <w:rPr/>
        <w:t xml:space="preserve">Doğru tefekkürün sadece bilgi vermediğini, kalbi de harekete geçirdiğini gösterir.</w:t>
      </w:r>
    </w:p>
    <w:p>
      <w:pPr/>
      <w:r>
        <w:rPr/>
        <w:t xml:space="preserve">8-) Parçanın genel mesajına göre bir Müslüman genç çevresine nasıl bakmalıdır?</w:t>
      </w:r>
    </w:p>
    <w:p>
      <w:pPr/>
      <w:r>
        <w:rPr/>
        <w:t xml:space="preserve">Her şeyi Allah’ın eseri bilip ibret alarak, şükrederek ve sevgisini artırarak bakmalıdır.</w:t>
      </w:r>
    </w:p>
    <w:p>
      <w:r>
        <w:br w:type="page"/>
      </w:r>
    </w:p>
    <w:p>
      <w:pPr>
        <w:pStyle w:val="Heading2"/>
      </w:pPr>
      <w:r>
        <w:t>8sinif 11-soz-p07-namazin-makamati-ubudiyet-vazifelerinin-fihristesi - Set 6 - CEVAPLAR</w:t>
      </w:r>
    </w:p>
    <w:p>
      <w:pPr/>
      <w:r>
        <w:rPr/>
        <w:t xml:space="preserve">1-) Parçada sıralanan altı basamağın ortak hedefi nedir?</w:t>
      </w:r>
    </w:p>
    <w:p>
      <w:pPr/>
      <w:r>
        <w:rPr/>
        <w:t xml:space="preserve">İnsanın kâinatı doğru okuyup Allah’a bilinçli kulluk etmesidir.</w:t>
      </w:r>
    </w:p>
    <w:p>
      <w:pPr/>
      <w:r>
        <w:rPr/>
        <w:t xml:space="preserve">2-) Birinci basamakta rububiyetin güzelliklerini görmek kişiyi hangi sözlü kulluğa sevk eder?</w:t>
      </w:r>
    </w:p>
    <w:p>
      <w:pPr/>
      <w:r>
        <w:rPr/>
        <w:t xml:space="preserve">Allah’ın yüceliğini dile getiren tekbir ve tesbihe sevk eder.</w:t>
      </w:r>
    </w:p>
    <w:p>
      <w:pPr/>
      <w:r>
        <w:rPr/>
        <w:t xml:space="preserve">3-) İkinci basamakta müminlerin “duyuran kimse” gibi davranması ne anlama gelir?</w:t>
      </w:r>
    </w:p>
    <w:p>
      <w:pPr/>
      <w:r>
        <w:rPr/>
        <w:t xml:space="preserve">Gördükleri ilahi güzellikleri fark edip onları başkalarına da gösterir gibi yaşamaları anlamına gelir.</w:t>
      </w:r>
    </w:p>
    <w:p>
      <w:pPr/>
      <w:r>
        <w:rPr/>
        <w:t xml:space="preserve">4-) Üçüncü basamakta zahir ve batın duyguların birlikte anılması neden önemlidir?</w:t>
      </w:r>
    </w:p>
    <w:p>
      <w:pPr/>
      <w:r>
        <w:rPr/>
        <w:t xml:space="preserve">Çünkü insan hem bedeni hem iç dünyasıyla nimetleri tanımalı ve şükretmelidir.</w:t>
      </w:r>
    </w:p>
    <w:p>
      <w:pPr/>
      <w:r>
        <w:rPr/>
        <w:t xml:space="preserve">5-) Dördüncü basamak, insanın sadece bakmasını mı ister, yoksa değerlendirmesini de mi?</w:t>
      </w:r>
    </w:p>
    <w:p>
      <w:pPr/>
      <w:r>
        <w:rPr/>
        <w:t xml:space="preserve">Sadece bakmasını değil, manevi ölçülerle değerlendirip anlamasını da ister.</w:t>
      </w:r>
    </w:p>
    <w:p>
      <w:pPr/>
      <w:r>
        <w:rPr/>
        <w:t xml:space="preserve">6-) Beşinci basamakta kudret kalemiyle yazılmış mektupları okumak hangi dersi verir?</w:t>
      </w:r>
    </w:p>
    <w:p>
      <w:pPr/>
      <w:r>
        <w:rPr/>
        <w:t xml:space="preserve">Varlıkların rastgele olmadığını, hepsinde ilahi hikmet ve düzen bulunduğunu öğretir.</w:t>
      </w:r>
    </w:p>
    <w:p>
      <w:pPr/>
      <w:r>
        <w:rPr/>
        <w:t xml:space="preserve">7-) Altıncı basamakta tenzih ile muhabbetin birlikte bulunması nasıl açıklanabilir?</w:t>
      </w:r>
    </w:p>
    <w:p>
      <w:pPr/>
      <w:r>
        <w:rPr/>
        <w:t xml:space="preserve">İnsan Allah’ın kusursuzluğunu gördükçe hem O’nu yüceltir hem de O’na sevgi duyar.</w:t>
      </w:r>
    </w:p>
    <w:p>
      <w:pPr/>
      <w:r>
        <w:rPr/>
        <w:t xml:space="preserve">8-) Bu altı basamak içinden hem aklı hem kalbi en açık şekilde birleştiren örneklerden biri hangisidir? Neden?</w:t>
      </w:r>
    </w:p>
    <w:p>
      <w:pPr/>
      <w:r>
        <w:rPr/>
        <w:t xml:space="preserve">Altıncı basamaktır. Çünkü orada hem yaratılıştaki incelikler düşünülür hem de bundan sevgi ve özlem doğar.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07047e91444ada" /></Relationships>
</file>