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67519297d84f4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11-soz-p13-hayatin-gayeleri-dokuz-emir-5-7-emirler - Set 1</w:t>
      </w:r>
    </w:p>
    <w:p>
      <w:pPr/>
      <w:r>
        <w:rPr/>
        <w:t xml:space="preserve">1-) Beşinci maddede insana verilen güzel özelliklerle ne yapması isteniyor? (20 kelime)</w:t>
      </w:r>
    </w:p>
    <w:p>
      <w:pPr/>
      <w:r>
        <w:rPr/>
        <w:t xml:space="preserve">Allah’ın isimlerinin insanda görünen güzelliklerini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Beşinci maddede asker örneği hangi düşünceyi açıklamak için verilmiştir? (22 kelime)</w:t>
      </w:r>
    </w:p>
    <w:p>
      <w:pPr/>
      <w:r>
        <w:rPr/>
        <w:t xml:space="preserve">İnsan, kendisine verilen manevi süs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Altıncı maddede canlıların hayat belirtilerine nasıl bakılması isteniyor? (17 kelime)</w:t>
      </w:r>
    </w:p>
    <w:p>
      <w:pPr/>
      <w:r>
        <w:rPr/>
        <w:t xml:space="preserve">Onların hâllerini rastgele şeyler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Altıncı maddede sadece bakmak mı isteniyor, yoksa başka bir görev daha var mı? (11 kelime)</w:t>
      </w:r>
    </w:p>
    <w:p>
      <w:pPr/>
      <w:r>
        <w:rPr/>
        <w:t xml:space="preserve">Sadece görmek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Yedinci maddede insandaki küçük ilim, güç ve istek ne için bir ölçü sayılıyor? (14 kelime)</w:t>
      </w:r>
    </w:p>
    <w:p>
      <w:pPr/>
      <w:r>
        <w:rPr/>
        <w:t xml:space="preserve">Allah’ın sınırsız ilim,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Yedinci maddede kâinatın bir ustası olduğunun anlaşılmasında hangi delil kullanılıyor? (6 kelime)</w:t>
      </w:r>
    </w:p>
    <w:p>
      <w:pPr/>
      <w:r>
        <w:rPr/>
        <w:t xml:space="preserve">Düzen,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11-soz-p13-hayatin-gayeleri-dokuz-emir-5-7-emirler - Set 2</w:t>
      </w:r>
    </w:p>
    <w:p>
      <w:pPr/>
      <w:r>
        <w:rPr/>
        <w:t xml:space="preserve">1-) Beşinci maddede geçen benzetmede asker niçin nişanlarını takıyor? (13 kelime)</w:t>
      </w:r>
    </w:p>
    <w:p>
      <w:pPr/>
      <w:r>
        <w:rPr/>
        <w:t xml:space="preserve">Hükümdarından aldığı iltifatı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Altıncı maddede canlıların hayatlarından çıkan üç çeşit anlamdan söz ediliyor. Bunlar genel olarak neyi gösterir? (11 kelime)</w:t>
      </w:r>
    </w:p>
    <w:p>
      <w:pPr/>
      <w:r>
        <w:rPr/>
        <w:t xml:space="preserve">Hepsi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Altıncı maddede “tefekkürle görmek” neden önemlidir? (15 kelime)</w:t>
      </w:r>
    </w:p>
    <w:p>
      <w:pPr/>
      <w:r>
        <w:rPr/>
        <w:t xml:space="preserve">Çünkü sadece gözle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Yedinci maddede insanın sınırlı özelliklerinden hareketle ne öğrenmesi bekleniyor? (12 kelime)</w:t>
      </w:r>
    </w:p>
    <w:p>
      <w:pPr/>
      <w:r>
        <w:rPr/>
        <w:t xml:space="preserve">Kendi dar ölçüsünden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Yedinci maddede Allah için hangi niteliklerin bilinmesi gerektiği özellikle vurgulanıyor? (16 kelime)</w:t>
      </w:r>
    </w:p>
    <w:p>
      <w:pPr/>
      <w:r>
        <w:rPr/>
        <w:t xml:space="preserve">Her şeye gücü yeten,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Aynı düşünce kâinata uygulanınca hangi inanç güçlenir? (16 kelime)</w:t>
      </w:r>
    </w:p>
    <w:p>
      <w:pPr/>
      <w:r>
        <w:rPr/>
        <w:t xml:space="preserve">Allah’ın her şeyi bilen,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11-soz-p13-hayatin-gayeleri-dokuz-emir-5-7-emirler - Set 3</w:t>
      </w:r>
    </w:p>
    <w:p>
      <w:pPr/>
      <w:r>
        <w:rPr/>
        <w:t xml:space="preserve">1-) Beşinci maddede insanın Allah’ın nazarına görünmesi neyi anlatır? (15 kelime)</w:t>
      </w:r>
    </w:p>
    <w:p>
      <w:pPr/>
      <w:r>
        <w:rPr/>
        <w:t xml:space="preserve">Kulun kendisine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Beşinci maddede insana ait hangi yön öne çıkarılıyor: bedenî görünüş mü, manevi donanım mı? (4 kelime)</w:t>
      </w:r>
    </w:p>
    <w:p>
      <w:pPr/>
      <w:r>
        <w:rPr/>
        <w:t xml:space="preserve">Manevi</w:t>
      </w:r>
    </w:p>
    <w:p>
      <w:r>
        <w:rPr/>
        <w:t/>
      </w:r>
    </w:p>
    <w:p>
      <w:pPr/>
      <w:r>
        <w:rPr/>
        <w:t xml:space="preserve">3-) Altıncı maddede canlıların hayat hâllerine bakarken hangi üç aşama bulunur? (13 kelime)</w:t>
      </w:r>
    </w:p>
    <w:p>
      <w:pPr/>
      <w:r>
        <w:rPr/>
        <w:t xml:space="preserve">Önce onları dikkatle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Altıncı maddeye göre canlıların varlığı insana hangi konuda yardımcı olur? (13 kelime)</w:t>
      </w:r>
    </w:p>
    <w:p>
      <w:pPr/>
      <w:r>
        <w:rPr/>
        <w:t xml:space="preserve">Yaratıcının sanatını,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bir evi düzenlemesi ile âlemin düzeni arasında nasıl bir bağlantı kuruluyor? (18 kelime)</w:t>
      </w:r>
    </w:p>
    <w:p>
      <w:pPr/>
      <w:r>
        <w:rPr/>
        <w:t xml:space="preserve">Küçük bir düzen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pasajın ana fikrini kısaca nasıl söyleyebiliriz? (15 kelime)</w:t>
      </w:r>
    </w:p>
    <w:p>
      <w:pPr/>
      <w:r>
        <w:rPr/>
        <w:t xml:space="preserve">İnsan, kendine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11-soz-p13-hayatin-gayeleri-dokuz-emir-5-7-emirler - Set 4</w:t>
      </w:r>
    </w:p>
    <w:p>
      <w:pPr/>
      <w:r>
        <w:rPr/>
        <w:t xml:space="preserve">1-) Beşinci maddede verilen örnekteki resmî nişanlar insan hayatında neye benzetiliyor? (12 kelime)</w:t>
      </w:r>
    </w:p>
    <w:p>
      <w:pPr/>
      <w:r>
        <w:rPr/>
        <w:t xml:space="preserve">İnsana verilen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Beşinci maddede kuldan beklenen tavır nedir? (12 kelime)</w:t>
      </w:r>
    </w:p>
    <w:p>
      <w:pPr/>
      <w:r>
        <w:rPr/>
        <w:t xml:space="preserve">Kendisine verilen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Altıncı maddede canlıların hareketleri ve hayatları boş ve anlamsız mı görülüyor? (8 kelime)</w:t>
      </w:r>
    </w:p>
    <w:p>
      <w:pPr/>
      <w:r>
        <w:rPr/>
        <w:t xml:space="preserve">Hayır;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Altıncı maddede insanın canlılara bakışı nasıl olmalıdır? (5 kelime)</w:t>
      </w:r>
    </w:p>
    <w:p>
      <w:pPr/>
      <w:r>
        <w:rPr/>
        <w:t xml:space="preserve">Dikkatli,</w:t>
      </w:r>
    </w:p>
    <w:p>
      <w:r>
        <w:rPr/>
        <w:t/>
      </w:r>
    </w:p>
    <w:p>
      <w:pPr/>
      <w:r>
        <w:rPr/>
        <w:t xml:space="preserve">5-) Yedinci maddede insana verilen sıfatlar neden “küçük numune” sayılıyor? (17 kelime)</w:t>
      </w:r>
    </w:p>
    <w:p>
      <w:pPr/>
      <w:r>
        <w:rPr/>
        <w:t xml:space="preserve">Çünkü insandaki bilgi, güç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11-soz-p13-hayatin-gayeleri-dokuz-emir-5-7-emirler - Set 5</w:t>
      </w:r>
    </w:p>
    <w:p>
      <w:pPr/>
      <w:r>
        <w:rPr/>
        <w:t xml:space="preserve">1-) Beşinci maddede insanın manevi bakımdan süslenmesi hangi amaç içindir? (12 kelime)</w:t>
      </w:r>
    </w:p>
    <w:p>
      <w:pPr/>
      <w:r>
        <w:rPr/>
        <w:t xml:space="preserve">Allah’ın isimlerinin insanda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Altıncı maddede canlıların hayatı bize neyi düşündürmelidir? (13 kelime)</w:t>
      </w:r>
    </w:p>
    <w:p>
      <w:pPr/>
      <w:r>
        <w:rPr/>
        <w:t xml:space="preserve">Hayatın sadece yaşamak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Yedinci maddede insanın kendisindeki özellikler neden doğrudan son hedef değildir? (17 kelime)</w:t>
      </w:r>
    </w:p>
    <w:p>
      <w:pPr/>
      <w:r>
        <w:rPr/>
        <w:t xml:space="preserve">Çünkü onlar sadece dünyalık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Yedinci maddede geçen örnek, insanın kâinata bakışını nasıl değiştirir? (16 kelime)</w:t>
      </w:r>
    </w:p>
    <w:p>
      <w:pPr/>
      <w:r>
        <w:rPr/>
        <w:t xml:space="preserve">Kâinatı sıradan bir yer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Küçük bir evin düzenli yapılmasından hangi aklî sonuç çıkarılıyor? (11 kelime)</w:t>
      </w:r>
    </w:p>
    <w:p>
      <w:pPr/>
      <w:r>
        <w:rPr/>
        <w:t xml:space="preserve">Düzenli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11-soz-p13-hayatin-gayeleri-dokuz-emir-5-7-emirler - Set 6</w:t>
      </w:r>
    </w:p>
    <w:p>
      <w:pPr/>
      <w:r>
        <w:rPr/>
        <w:t xml:space="preserve">1-) Beşinci maddede anlatılan görev, insanın hangi yönünü öne çıkarır? (12 kelime)</w:t>
      </w:r>
    </w:p>
    <w:p>
      <w:pPr/>
      <w:r>
        <w:rPr/>
        <w:t xml:space="preserve">Manevi sorumluluk taşıyan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Asker benzetmesiyle anlatılmak istenen, verilen şeylerin nasıl taşınması gerektiğidir? (12 kelime)</w:t>
      </w:r>
    </w:p>
    <w:p>
      <w:pPr/>
      <w:r>
        <w:rPr/>
        <w:t xml:space="preserve">Onların gelişi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Altıncı maddede canlıların “hayat belirtileri” neden önemlidir? (13 kelime)</w:t>
      </w:r>
    </w:p>
    <w:p>
      <w:pPr/>
      <w:r>
        <w:rPr/>
        <w:t xml:space="preserve">Çünkü onların yaşama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Yedinci maddede insanın sınırlı iradesi ve bilgisi nasıl değerlendirilmelidir? (11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Ev ve kâinat örneğiyle hangi sonuç çıkarılıyor? (23 kelime)</w:t>
      </w:r>
    </w:p>
    <w:p>
      <w:pPr/>
      <w:r>
        <w:rPr/>
        <w:t xml:space="preserve">İnsan küçük bir düzen kurabiliyorsa,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11-soz-p13-hayatin-gayeleri-dokuz-emir-5-7-emirler - Set 1 - CEVAPLAR</w:t>
      </w:r>
    </w:p>
    <w:p>
      <w:pPr/>
      <w:r>
        <w:rPr/>
        <w:t xml:space="preserve">1-) Beşinci maddede insana verilen güzel özelliklerle ne yapması isteniyor?</w:t>
      </w:r>
    </w:p>
    <w:p>
      <w:pPr/>
      <w:r>
        <w:rPr/>
        <w:t xml:space="preserve">Allah’ın isimlerinin insanda görünen güzelliklerini fark edip onlarla manevi olarak donanmak ve kendini Allah’ın huzurunda bilinçli bir kul olarak göstermektir.</w:t>
      </w:r>
    </w:p>
    <w:p>
      <w:pPr/>
      <w:r>
        <w:rPr/>
        <w:t xml:space="preserve">2-) Beşinci maddede asker örneği hangi düşünceyi açıklamak için verilmiştir?</w:t>
      </w:r>
    </w:p>
    <w:p>
      <w:pPr/>
      <w:r>
        <w:rPr/>
        <w:t xml:space="preserve">İnsan, kendisine verilen manevi süs ve kabiliyetlerin kendi malı gibi değil, bir vazife ve kulluk işareti gibi taşınması gerektiğini anlaması için verilmiştir.</w:t>
      </w:r>
    </w:p>
    <w:p>
      <w:pPr/>
      <w:r>
        <w:rPr/>
        <w:t xml:space="preserve">3-) Altıncı maddede canlıların hayat belirtilerine nasıl bakılması isteniyor?</w:t>
      </w:r>
    </w:p>
    <w:p>
      <w:pPr/>
      <w:r>
        <w:rPr/>
        <w:t xml:space="preserve">Onların hâllerini rastgele şeyler gibi değil, Yaratıcılarına yönelen bir selam, tesbih ve kulluk ifadesi olarak görmemiz isteniyor.</w:t>
      </w:r>
    </w:p>
    <w:p>
      <w:pPr/>
      <w:r>
        <w:rPr/>
        <w:t xml:space="preserve">4-) Altıncı maddede sadece bakmak mı isteniyor, yoksa başka bir görev daha var mı?</w:t>
      </w:r>
    </w:p>
    <w:p>
      <w:pPr/>
      <w:r>
        <w:rPr/>
        <w:t xml:space="preserve">Sadece görmek değil; düşünerek anlamak ve buna şahitlik etmek de isteniyor.</w:t>
      </w:r>
    </w:p>
    <w:p>
      <w:pPr/>
      <w:r>
        <w:rPr/>
        <w:t xml:space="preserve">5-) Yedinci maddede insandaki küçük ilim, güç ve istek ne için bir ölçü sayılıyor?</w:t>
      </w:r>
    </w:p>
    <w:p>
      <w:pPr/>
      <w:r>
        <w:rPr/>
        <w:t xml:space="preserve">Allah’ın sınırsız ilim, kudret ve yönetmesini anlayabilmek için bir örnek ve kıyas aracı sayılıyor.</w:t>
      </w:r>
    </w:p>
    <w:p>
      <w:pPr/>
      <w:r>
        <w:rPr/>
        <w:t xml:space="preserve">6-) Yedinci maddede kâinatın bir ustası olduğunun anlaşılmasında hangi delil kullanılıyor?</w:t>
      </w:r>
    </w:p>
    <w:p>
      <w:pPr/>
      <w:r>
        <w:rPr/>
        <w:t xml:space="preserve">Düzen, ölçü ve hikmet delili kullanılıyor.</w:t>
      </w:r>
    </w:p>
    <w:p>
      <w:r>
        <w:br w:type="page"/>
      </w:r>
    </w:p>
    <w:p>
      <w:pPr>
        <w:pStyle w:val="Heading2"/>
      </w:pPr>
      <w:r>
        <w:t>8sinif 11-soz-p13-hayatin-gayeleri-dokuz-emir-5-7-emirler - Set 2 - CEVAPLAR</w:t>
      </w:r>
    </w:p>
    <w:p>
      <w:pPr/>
      <w:r>
        <w:rPr/>
        <w:t xml:space="preserve">1-) Beşinci maddede geçen benzetmede asker niçin nişanlarını takıyor?</w:t>
      </w:r>
    </w:p>
    <w:p>
      <w:pPr/>
      <w:r>
        <w:rPr/>
        <w:t xml:space="preserve">Hükümdarından aldığı iltifatı göstermek ve onun huzurunda o görevin işaretlerini taşımak için takıyor.</w:t>
      </w:r>
    </w:p>
    <w:p>
      <w:pPr/>
      <w:r>
        <w:rPr/>
        <w:t xml:space="preserve">2-) Altıncı maddede canlıların hayatlarından çıkan üç çeşit anlamdan söz ediliyor. Bunlar genel olarak neyi gösterir?</w:t>
      </w:r>
    </w:p>
    <w:p>
      <w:pPr/>
      <w:r>
        <w:rPr/>
        <w:t xml:space="preserve">Hepsi canlıların Yaratıcılarına yönelişini, O’nu anışını ve O’na kulluk edişini gösterir.</w:t>
      </w:r>
    </w:p>
    <w:p>
      <w:pPr/>
      <w:r>
        <w:rPr/>
        <w:t xml:space="preserve">3-) Altıncı maddede “tefekkürle görmek” neden önemlidir?</w:t>
      </w:r>
    </w:p>
    <w:p>
      <w:pPr/>
      <w:r>
        <w:rPr/>
        <w:t xml:space="preserve">Çünkü sadece gözle bakmak yetmez; bakılan şeyin taşıdığı manevi anlamı akıl ve kalple kavramak gerekir.</w:t>
      </w:r>
    </w:p>
    <w:p>
      <w:pPr/>
      <w:r>
        <w:rPr/>
        <w:t xml:space="preserve">4-) Yedinci maddede insanın sınırlı özelliklerinden hareketle ne öğrenmesi bekleniyor?</w:t>
      </w:r>
    </w:p>
    <w:p>
      <w:pPr/>
      <w:r>
        <w:rPr/>
        <w:t xml:space="preserve">Kendi dar ölçüsünden yola çıkarak Allah’ın sonsuz sıfatlarını daha doğru anlaması bekleniyor.</w:t>
      </w:r>
    </w:p>
    <w:p>
      <w:pPr/>
      <w:r>
        <w:rPr/>
        <w:t xml:space="preserve">5-) Yedinci maddede Allah için hangi niteliklerin bilinmesi gerektiği özellikle vurgulanıyor?</w:t>
      </w:r>
    </w:p>
    <w:p>
      <w:pPr/>
      <w:r>
        <w:rPr/>
        <w:t xml:space="preserve">Her şeye gücü yeten, her şeyi bilen, hikmetle iş yapan ve her şeyi düzenleyen olduğu vurgulanıyor.</w:t>
      </w:r>
    </w:p>
    <w:p>
      <w:pPr/>
      <w:r>
        <w:rPr/>
        <w:t xml:space="preserve">6-) Aynı düşünce kâinata uygulanınca hangi inanç güçlenir?</w:t>
      </w:r>
    </w:p>
    <w:p>
      <w:pPr/>
      <w:r>
        <w:rPr/>
        <w:t xml:space="preserve">Allah’ın her şeyi bilen, her şeye gücü yeten ve her şeyi hikmetle yöneten olduğu inancı güçlenir.</w:t>
      </w:r>
    </w:p>
    <w:p>
      <w:r>
        <w:br w:type="page"/>
      </w:r>
    </w:p>
    <w:p>
      <w:pPr>
        <w:pStyle w:val="Heading2"/>
      </w:pPr>
      <w:r>
        <w:t>8sinif 11-soz-p13-hayatin-gayeleri-dokuz-emir-5-7-emirler - Set 3 - CEVAPLAR</w:t>
      </w:r>
    </w:p>
    <w:p>
      <w:pPr/>
      <w:r>
        <w:rPr/>
        <w:t xml:space="preserve">1-) Beşinci maddede insanın Allah’ın nazarına görünmesi neyi anlatır?</w:t>
      </w:r>
    </w:p>
    <w:p>
      <w:pPr/>
      <w:r>
        <w:rPr/>
        <w:t xml:space="preserve">Kulun kendisine verilen nimet ve manevi güzelliklerle Allah’a karşı bilinçli bir kulluk duruşu sergilemesini anlatır.</w:t>
      </w:r>
    </w:p>
    <w:p>
      <w:pPr/>
      <w:r>
        <w:rPr/>
        <w:t xml:space="preserve">2-) Beşinci maddede insana ait hangi yön öne çıkarılıyor: bedenî görünüş mü, manevi donanım mı?</w:t>
      </w:r>
    </w:p>
    <w:p>
      <w:pPr/>
      <w:r>
        <w:rPr/>
        <w:t xml:space="preserve">Manevi donanım öne çıkarılıyor.</w:t>
      </w:r>
    </w:p>
    <w:p>
      <w:pPr/>
      <w:r>
        <w:rPr/>
        <w:t xml:space="preserve">3-) Altıncı maddede canlıların hayat hâllerine bakarken hangi üç aşama bulunur?</w:t>
      </w:r>
    </w:p>
    <w:p>
      <w:pPr/>
      <w:r>
        <w:rPr/>
        <w:t xml:space="preserve">Önce onları dikkatle gözlemek, sonra üzerinde düşünmek, ardından da bu manaya şahitlik etmektir.</w:t>
      </w:r>
    </w:p>
    <w:p>
      <w:pPr/>
      <w:r>
        <w:rPr/>
        <w:t xml:space="preserve">4-) Altıncı maddeye göre canlıların varlığı insana hangi konuda yardımcı olur?</w:t>
      </w:r>
    </w:p>
    <w:p>
      <w:pPr/>
      <w:r>
        <w:rPr/>
        <w:t xml:space="preserve">Yaratıcının sanatını, canlıların O’na yönelen hâllerini ve hayatın kullukla bağlantısını anlamada yardımcı olur.</w:t>
      </w:r>
    </w:p>
    <w:p>
      <w:pPr/>
      <w:r>
        <w:rPr/>
        <w:t xml:space="preserve">5-) İnsanın bir evi düzenlemesi ile âlemin düzeni arasında nasıl bir bağlantı kuruluyor?</w:t>
      </w:r>
    </w:p>
    <w:p>
      <w:pPr/>
      <w:r>
        <w:rPr/>
        <w:t xml:space="preserve">Küçük bir düzen bile bilgi ve plan gerektiriyorsa, bütün kâinatın düzeni çok daha yüce bir düzenleyiciyi gösterir deniliyor.</w:t>
      </w:r>
    </w:p>
    <w:p>
      <w:pPr/>
      <w:r>
        <w:rPr/>
        <w:t xml:space="preserve">6-) Bu pasajın ana fikrini kısaca nasıl söyleyebiliriz?</w:t>
      </w:r>
    </w:p>
    <w:p>
      <w:pPr/>
      <w:r>
        <w:rPr/>
        <w:t xml:space="preserve">İnsan, kendine ve canlılara doğru bakarsa Allah’ın isimlerini ve büyüklüğünü anlayıp kulluğunu şuurlu hâle getirebilir.</w:t>
      </w:r>
    </w:p>
    <w:p>
      <w:r>
        <w:br w:type="page"/>
      </w:r>
    </w:p>
    <w:p>
      <w:pPr>
        <w:pStyle w:val="Heading2"/>
      </w:pPr>
      <w:r>
        <w:t>8sinif 11-soz-p13-hayatin-gayeleri-dokuz-emir-5-7-emirler - Set 4 - CEVAPLAR</w:t>
      </w:r>
    </w:p>
    <w:p>
      <w:pPr/>
      <w:r>
        <w:rPr/>
        <w:t xml:space="preserve">1-) Beşinci maddede verilen örnekteki resmî nişanlar insan hayatında neye benzetiliyor?</w:t>
      </w:r>
    </w:p>
    <w:p>
      <w:pPr/>
      <w:r>
        <w:rPr/>
        <w:t xml:space="preserve">İnsana verilen manevi cevherlere, güzel duygulara ve ilahî isimlerin insandaki yansımalarına benzetiliyor.</w:t>
      </w:r>
    </w:p>
    <w:p>
      <w:pPr/>
      <w:r>
        <w:rPr/>
        <w:t xml:space="preserve">2-) Beşinci maddede kuldan beklenen tavır nedir?</w:t>
      </w:r>
    </w:p>
    <w:p>
      <w:pPr/>
      <w:r>
        <w:rPr/>
        <w:t xml:space="preserve">Kendisine verilen bu değerleri fark edip onları Allah’ın razı olacağı şekilde taşımasıdır.</w:t>
      </w:r>
    </w:p>
    <w:p>
      <w:pPr/>
      <w:r>
        <w:rPr/>
        <w:t xml:space="preserve">3-) Altıncı maddede canlıların hareketleri ve hayatları boş ve anlamsız mı görülüyor?</w:t>
      </w:r>
    </w:p>
    <w:p>
      <w:pPr/>
      <w:r>
        <w:rPr/>
        <w:t xml:space="preserve">Hayır; onların hâllerinde Allah’a yönelen anlamlar bulunduğu bildiriliyor.</w:t>
      </w:r>
    </w:p>
    <w:p>
      <w:pPr/>
      <w:r>
        <w:rPr/>
        <w:t xml:space="preserve">4-) Altıncı maddede insanın canlılara bakışı nasıl olmalıdır?</w:t>
      </w:r>
    </w:p>
    <w:p>
      <w:pPr/>
      <w:r>
        <w:rPr/>
        <w:t xml:space="preserve">Dikkatli, ibretli ve tefekkürlü olmalıdır.</w:t>
      </w:r>
    </w:p>
    <w:p>
      <w:pPr/>
      <w:r>
        <w:rPr/>
        <w:t xml:space="preserve">5-) Yedinci maddede insana verilen sıfatlar neden “küçük numune” sayılıyor?</w:t>
      </w:r>
    </w:p>
    <w:p>
      <w:pPr/>
      <w:r>
        <w:rPr/>
        <w:t xml:space="preserve">Çünkü insandaki bilgi, güç ve irade çok sınırlıdır; bunlar yalnızca Allah’ın sınırsız sıfatlarını anlamaya yarayan küçük işaretlerdir.</w:t>
      </w:r>
    </w:p>
    <w:p>
      <w:r>
        <w:br w:type="page"/>
      </w:r>
    </w:p>
    <w:p>
      <w:pPr>
        <w:pStyle w:val="Heading2"/>
      </w:pPr>
      <w:r>
        <w:t>8sinif 11-soz-p13-hayatin-gayeleri-dokuz-emir-5-7-emirler - Set 5 - CEVAPLAR</w:t>
      </w:r>
    </w:p>
    <w:p>
      <w:pPr/>
      <w:r>
        <w:rPr/>
        <w:t xml:space="preserve">1-) Beşinci maddede insanın manevi bakımdan süslenmesi hangi amaç içindir?</w:t>
      </w:r>
    </w:p>
    <w:p>
      <w:pPr/>
      <w:r>
        <w:rPr/>
        <w:t xml:space="preserve">Allah’ın isimlerinin insanda görünen güzelliklerini bilinçli şekilde taşıyıp kulluğunu ortaya koymak içindir.</w:t>
      </w:r>
    </w:p>
    <w:p>
      <w:pPr/>
      <w:r>
        <w:rPr/>
        <w:t xml:space="preserve">2-) Altıncı maddede canlıların hayatı bize neyi düşündürmelidir?</w:t>
      </w:r>
    </w:p>
    <w:p>
      <w:pPr/>
      <w:r>
        <w:rPr/>
        <w:t xml:space="preserve">Hayatın sadece yaşamak olmadığını; her canlının varlığıyla Yaratıcısını andığını ve O’na yöneldiğini düşündürmelidir.</w:t>
      </w:r>
    </w:p>
    <w:p>
      <w:pPr/>
      <w:r>
        <w:rPr/>
        <w:t xml:space="preserve">3-) Yedinci maddede insanın kendisindeki özellikler neden doğrudan son hedef değildir?</w:t>
      </w:r>
    </w:p>
    <w:p>
      <w:pPr/>
      <w:r>
        <w:rPr/>
        <w:t xml:space="preserve">Çünkü onlar sadece dünyalık işler için değil, Allah’ın daha büyük ve mükemmel sıfatlarını anlamak için de verilmiştir.</w:t>
      </w:r>
    </w:p>
    <w:p>
      <w:pPr/>
      <w:r>
        <w:rPr/>
        <w:t xml:space="preserve">4-) Yedinci maddede geçen örnek, insanın kâinata bakışını nasıl değiştirir?</w:t>
      </w:r>
    </w:p>
    <w:p>
      <w:pPr/>
      <w:r>
        <w:rPr/>
        <w:t xml:space="preserve">Kâinatı sıradan bir yer gibi değil, büyük bir ilim, kudret ve hikmet eseri olarak görmesini sağlar.</w:t>
      </w:r>
    </w:p>
    <w:p>
      <w:pPr/>
      <w:r>
        <w:rPr/>
        <w:t xml:space="preserve">5-) Küçük bir evin düzenli yapılmasından hangi aklî sonuç çıkarılıyor?</w:t>
      </w:r>
    </w:p>
    <w:p>
      <w:pPr/>
      <w:r>
        <w:rPr/>
        <w:t xml:space="preserve">Düzenli bir işin bilgili ve güçlü bir yapanı olduğu sonucu çıkarılıyor.</w:t>
      </w:r>
    </w:p>
    <w:p>
      <w:r>
        <w:br w:type="page"/>
      </w:r>
    </w:p>
    <w:p>
      <w:pPr>
        <w:pStyle w:val="Heading2"/>
      </w:pPr>
      <w:r>
        <w:t>8sinif 11-soz-p13-hayatin-gayeleri-dokuz-emir-5-7-emirler - Set 6 - CEVAPLAR</w:t>
      </w:r>
    </w:p>
    <w:p>
      <w:pPr/>
      <w:r>
        <w:rPr/>
        <w:t xml:space="preserve">1-) Beşinci maddede anlatılan görev, insanın hangi yönünü öne çıkarır?</w:t>
      </w:r>
    </w:p>
    <w:p>
      <w:pPr/>
      <w:r>
        <w:rPr/>
        <w:t xml:space="preserve">Manevi sorumluluk taşıyan ve Allah’ın verdiği güzellikleri bilinçle kullanan yönünü öne çıkarır.</w:t>
      </w:r>
    </w:p>
    <w:p>
      <w:pPr/>
      <w:r>
        <w:rPr/>
        <w:t xml:space="preserve">2-) Asker benzetmesiyle anlatılmak istenen, verilen şeylerin nasıl taşınması gerektiğidir?</w:t>
      </w:r>
    </w:p>
    <w:p>
      <w:pPr/>
      <w:r>
        <w:rPr/>
        <w:t xml:space="preserve">Onların gelişi güzel değil, sahibini hatırlatarak ve görev şuuru ile taşınması gerektiğidir.</w:t>
      </w:r>
    </w:p>
    <w:p>
      <w:pPr/>
      <w:r>
        <w:rPr/>
        <w:t xml:space="preserve">3-) Altıncı maddede canlıların “hayat belirtileri” neden önemlidir?</w:t>
      </w:r>
    </w:p>
    <w:p>
      <w:pPr/>
      <w:r>
        <w:rPr/>
        <w:t xml:space="preserve">Çünkü onların yaşama biçiminde Allah’a işaret eden anlamlar ve kulluk izleri bulunduğu anlatılıyor.</w:t>
      </w:r>
    </w:p>
    <w:p>
      <w:pPr/>
      <w:r>
        <w:rPr/>
        <w:t xml:space="preserve">4-) Yedinci maddede insanın sınırlı iradesi ve bilgisi nasıl değerlendirilmelidir?</w:t>
      </w:r>
    </w:p>
    <w:p>
      <w:pPr/>
      <w:r>
        <w:rPr/>
        <w:t xml:space="preserve">Allah’ın sonsuz ilim ve iradesini anlamaya yarayan bir ölçü gibi değerlendirilmelidir.</w:t>
      </w:r>
    </w:p>
    <w:p>
      <w:pPr/>
      <w:r>
        <w:rPr/>
        <w:t xml:space="preserve">5-) Ev ve kâinat örneğiyle hangi sonuç çıkarılıyor?</w:t>
      </w:r>
    </w:p>
    <w:p>
      <w:pPr/>
      <w:r>
        <w:rPr/>
        <w:t xml:space="preserve">İnsan küçük bir düzen kurabiliyorsa, çok daha büyük ve kusursuz olan âlemin sahibinin çok daha üstün ilim, kudret ve hikmet sahibi olduğu anlaşılır.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98a2b2644594fc5" /></Relationships>
</file>