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8494198805487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comparison made at the beginning of the marked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tree described as hidden from sight?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would make a drawing of the hidden tree convincing?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passage, what is being “pictured” in a similar way to the hidden tree?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13-soz-eng-with-arabic-p04-secere-temsiliyle-hilkat-hakikatinin-tasviri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“tree” does the passage say the Qur’an describes?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ranges of existence are brought together to show the Qur’an’s broad 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Qur’an’s presentation of these truths?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have careful scholars reached after studying these descriptions?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13-soz-eng-with-arabic-p04-secere-temsiliyle-hilkat-hakikatinin-tasviri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human explanation for the Qur’an does the passage reject?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final truth is reinforced by the verse about the Book containing no crookedness?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picture does the passage ask the reader to imagine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a tree a fitting symbol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13-soz-eng-with-arabic-p04-secere-temsiliyle-hilkat-hakikatinin-tasviri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whole structure and reality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drawing would need to show each part in the right place, shape, and proportion from one end of the tree to the 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prepare the reader for the idea that something unseen can still be known truly by its accurate description.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compares a hidden, enormous tree with the whole created order and uses that comparison to explain how the Qur’an describes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conclude that the Qur’an reveals astonishing wisdom and unlocks the meaning of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 Qur’an presents them in a fully harmonious, fitting, and consistent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Time, place, and size are all covered, from the first stage of the world to the hereafter and from tiny particles to the sun.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tree of creation, meaning the entire order of created existence.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a tree has many parts that depend on one another and form one organized whole.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huge and extraordinary tree hidden behind a covering so that it cannot be seen directly.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the Qur’an is perfectly straight, reliable, and free from inconsistency.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rejects the idea that it came from limited human knowledge.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would a correct picture of the unseen tree remove doubt?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this example help us understand about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phrase about contingent beings point to in simple terms?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mean by calling the universe a riddle or sealed mystery?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13-soz-eng-with-arabic-p04-secere-temsiliyle-hilkat-hakikatinin-tasviri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feature of the Qur’an’s description especially impresses scholars?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 scholars praise Allah after examining the Qur’an’s depictions?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people especially confirm this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wise people respond to this kind of presentation?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13-soz-eng-with-arabic-p04-secere-temsiliyle-hilkat-hakikatinin-tasviri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object is used as a symbol for understanding the rest of the marked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details of the tree must match for the picture to be believable?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would be impressive about someone drawing that tree correctly on top of the veil?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this linked to the Qur’an in the next paragraph?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13-soz-eng-with-arabic-p04-secere-temsiliyle-hilkat-hakikatinin-tasviri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the universe is difficult to understand on its own, and the Qur’an explains its meaning and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points to all created things that exist by Allah’s will.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helps us understand that the Qur’an describes unseen and vast realities with precise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such accuracy would be impossible without true knowledge of what lies behind the veil.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praise Allah and affirm that the Qur’an’s account is true and fitting.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Those who have insight into realities and deeper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they see that its descriptions are full of wisdom, accuracy, and beauty.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exact proportion and suitability it preserves between all parts of reality.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says the Qur’an does the same with the whole of created reality.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person would be showing exact knowledge of something not directly visible.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branches, fruits, leaves, blossoms, and their overall proportions must all fit together properly.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hidden tree with many connected parts.</w:t>
            </w:r>
          </w:p>
        </w:tc>
      </w:tr>
    </w:tbl>
  </w:body>
</w:document>
</file>