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9824986bc4ff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help explain Allah’s names, attributes,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example in the passage of Allah’s action inside creation at a very small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examples from the human heart and the womb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these examples together teach about Allah’s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never happens between these teachings?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said to recognize this most strongly?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five pillars of Islam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has come out from the Qur’an’s teachings?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knowledge is described as the true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does the tree of light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both beginningless time and endless future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example that points to Allah’s care over human life before birth.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His actions include everything from the smallest to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both point to hidden and delicate matters known and controlled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example is Allah splitting seeds and pits.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shining Tuba-like tree is used as the picture.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greater Islamic law has come out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a small twig growing from the branch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with insight into reality and wise understanding recognize it most strongly.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ruin each other or fall out of balance.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shaping of people in the womb is one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Allah’s reality is not tied to a short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Allah’s names, qualities,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complete knowledge that sees everything together across all ages.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the examples about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relationship between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how the Qur’an presents the six pillars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the mind stands amazed?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proof cannot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opens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by saying the tree spreads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the example about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the passage includes both kinds of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 the six pillars of belief show about the Qur’an’s teaching style?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link between the five pillars of Islam and the greater Shari‘a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symbol used in the passage to explain a huge spiritual reality?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beauty and exactness are too great for the mind to fully cover.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all their parts, even distant results, with great harmony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meanings agree with each other and do not conflict.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has full control over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knows and controls even what is deep inside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unlimited greatness of Allah’s rule and activity.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highest example is given using a great tree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cannot be explained as coming from limited human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symbol is a magnificent tree made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greater Shari‘a shows the balanced order that comes from those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Qur’an connects many important truths in a balanced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important because it shows that Allah’s acts include every level of existence.</w:t>
            </w:r>
          </w:p>
        </w:tc>
      </w:tr>
    </w:tbl>
  </w:body>
</w:document>
</file>