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468494e9a4ae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Kur’an ile felsefe hangi temel bakımdan karşılaştırılmaktadır?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varlıklardaki alışılmış görüntüye yaklaşımı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Felsefenin olağan görülen varlıklar karşısındaki kusuru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yaratılışı üzerinden verilen örnek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Yavruların rızkı ile ilgili verilen misal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Felsefenin dikkatini daha çok hangi tür olaylar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ilim ve marifet yönünden zengin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Felsefenin bu konuda yoksul ve yetersiz görülmesi neye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çıkarılabilecek ana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karşılaştırmada okuyucuya verilmek istenen genel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kâinattaki varlıklara dair “alışılmışlık perdesi” denince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bu perdeyi nasıl kaldırmaktadır?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Normal ve hikmetli insan yaratılışının büyük bir delil olduğu hâlde bunun gözden kaçırıldığını, buna karşılık bozulmuş ve sıra dışı örneklerin gereğinden fazla öne çıkarıldığını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önümüzde bulunan büyük yaratılış delillerini fark etmeyip onları önemsizmiş gibi geçmesidir.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sanılan şeylerin arkasındaki ilahî kudreti görünür hâle getirdiği ve insanın dikkatini oralara çevirdiği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Varlıklara bakış tarzları, onlardan nasıl ders çıkarıldığı ve hakikati gösterme güçleri bakımından karşılaştırılmaktadır.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açık yaratılış delillerini gizleyip yalnız istisnaî durumlara yönelmesine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varlıkların ardındaki ilahî hikmeti ve yaratıcıyı tanıtan geniş bir bakış sunmasıdır.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 dışına çıkmış, az rastlanan ve garip görünen olaylar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Her gün tekrar eden merhamet ve düzenin aslında çok büyük bir rahmet tecellisi olduğunu, fakat insanların buna alıştıkları için çoğu zaman fark etmediklerini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ve etkili bir anlatımla insanların dikkatini varlıkların olağan görünen yüzünden asıl manasına çevirerek kaldırmaktadır.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sürekli gördükleri için hayret etmeyi bıraktıkları, bu yüzden içlerindeki hikmeti fark edemedikleri durum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görmek için sadece şaşırtıcı olana değil, her gün görülen düzen ve rahmete de iman nazarıyla bakmak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Alışkanlık sebebiyle sıradan sanılan nimet ve yaratılışları küçümsememek, asıl ibreti oralarda aramaktır.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yaklaşım akla nasıl bir katkı sağlamaktadır?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Felsefenin mucize gibi olan yaratılış olaylarını ele alış biçimi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neden kusurlu doğum örneği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kalmış bir canlının beslenmesine dikkat çekilmesi hangi tenkidi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“ibret” kavramı hangi iki farklı anlayışla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Kur’anın zenginliği ile felsefenin fakirliği arasında nasıl bir zıtlık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asıl dikkatini hak eden şey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hareketle doğru tefekkürün özelliği nasıl tanımlanabilir?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anlatımı şuurlu varlıklara nasıl bir imkân sunmaktadır?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Felsefenin “kayıtsız” oluşu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düzgün yaratılışının büyük bir delil sayılması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13-soz-p01-kuran-hikmeti-ile-felsefenin-karsilastirilmasi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tarafta görülen düzenli rızık verme gerçeği görülmeyip, sadece sıra dışı tek bir örnek üzerinden hayranlık kurulmasını eleştirir.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Felsefenin düzenli ve hikmetli çoğunluğu bırakıp nadir ve şaşırtıcı örneklerle daha fazla meşgul olduğunu göstermek için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tabii akış içinde eritip dikkatle incelememekte, çoğu zaman derin anlamlarını göstermemektedir.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Düşünceye yeni kapılar açmakta ve tükenmeyen bir bilgi hazinesi sunmaktadır.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İstisnalara takılıp kalmadan, her gün görülen varlıklarda Allah’ın sanatını ve rahmetini okuyabilmektir.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devam eden yaratılış düzeni, rahmet ve kudret tecellileridir.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her yerde ilahî hikmet gösterirken, diğeri en açık delilleri perdeleyip daha dar bir bakışta kalmaktadır.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Birinde ibret, günlük hayattaki ilahî düzeni fark etmektir; diğerinde ise sadece nadir olaylara bakıp şaşırmaktır.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kapsamlı ve hikmetli örneklerden biri insan olduğu hâlde insanlar buna alışıp onun olağanüstü yönünü unutabilmektedir.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yaratılış delillerini görse bile onların üzerinde gereği gibi durmaması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dikkatini hakikate çekip daha derin düşünmelerini sağlamaktadır.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hikmet, alışılmış görünen varlık ve olaylardaki ilahî kudret ve rahmeti fark etmektir.</w:t>
            </w:r>
          </w:p>
        </w:tc>
      </w:tr>
    </w:tbl>
  </w:body>
</w:document>
</file>