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f7d7549da4b2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hangi iki şey karşılaştırılıyor?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Kur’an, insanların alışıp sıradan sandığı şeyler hakkında ne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Felsefe, çok şaşırtıcı yaratılış delillerine nasıl bakıyor?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Felsefe daha çok hangi tür şeyleri öne çıkarıyor?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13-soz-p01-kuran-hikmeti-ile-felsefenin-karsilastirilmasi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yaratılışı bu parçada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Felsefe, normal bir insanı mı daha çok dikkat çekici buluyor, yoksa bedeni farklı olanı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Yavruların rızıklarının gelmesi bize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deniz altındaki böceğin yiyecek bulması neden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13-soz-p01-kuran-hikmeti-ile-felsefenin-karsilastirilmasi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sonunda bize hangi ders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parçaya göre insan en çok neden ibret almalıdır?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en çok övülen kaynak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Kur’an, kâinattaki varlıklara bakarken insanlara nasıl bir kapı açıyor?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13-soz-p01-kuran-hikmeti-ile-felsefenin-karsilastirilmasi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Düzenin dışına çıkmış az görülen şeyleri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çoğu zaman sıradan sayıp geçiyor.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içindeki büyük manaları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gösterdiği hikmet ile felsefenin bakışı karşılaştırılıyor.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garip bir olaya şaşırdığını göstermek için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merhametini ve lütfunu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Bedeni farklı olanı daha çok dikkat çekici buluyor.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bir kudret eseri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Bilgi ve ibret kapısı açıyor.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her yerde görülen düzenli ve merhametli yaratışından ibret almalıdır.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ilimde zengin, felsefenin ise bu konuda eksik olduğu görülüp ibret alınması söyleniyor.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bazen yaratılmış şeylere neden gerektiği gibi bakamıyor?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bu sıradan sanma hâlini nasıl değiştiriyor?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Felsefenin yanlışı bu parçada nasıl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Sağlıklı ve normal yaratılmış insan bedeni bu parçaya göre nasıldır?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13-soz-p01-kuran-hikmeti-ile-felsefenin-karsilastirilmasi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Az görülen bedensel farklılıklar neden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Yavruların düzenli beslenmesi hangi güzel isme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gün olan nimetleri görmezden gelmek kötü olarak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Metnin sonundaki çağrı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13-soz-p01-kuran-hikmeti-ile-felsefenin-karsilastirilmasi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Kur’an’ın sözleri için nasıl bir etki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Kur’an, akıl sahiplerine ne sunuyor?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Felsefe, yaratılıştaki büyük mucizeleri hangi perde altında bırakıyor?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Felsefenin bakışı neden eksik kalıyor?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13-soz-p01-kuran-hikmeti-ile-felsefenin-karsilastirilmasi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Başlı başına büyük bir yaratılış delilidir.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Olağan olan büyük nimetleri görmeyip tuhaf olana takılmasıyla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aslında hayret verici olduğunu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gördükleri için onları sıradan sanabiliyorlar.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Görüp ders çıkarmaktır.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Nimetin üstünü örtmek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rahmetine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Felsefenin asıl önemli olanı değil, garip olanı öne çıkardığını göstermek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gün görülen büyük delilleri fark etmiyor.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Alışılmışlık perdesi altında bırakıyor.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Bitmeyen bir bilgi hazinesi sunuyor.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Gizli kalan hakikatleri ortaya çıkaran bir etki anlatılıyor.</w:t>
            </w:r>
          </w:p>
        </w:tc>
      </w:tr>
    </w:tbl>
  </w:body>
</w:document>
</file>