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c4e1ddfb146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başta kurulan ağaç temsiliyle hangi ana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dalları, yaprakları, çiçekleri ve meyveleri arasında nasıl bir ilişki bulunması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ağacı doğru şekilde çizen kişi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Resimde başlangıç ve sonuç noktaları birbirinden çok uzak olduğu halde uyum korunuyorsa bu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temsilden sonra Kur’an’ın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yaratılış ağacının kapsamı hangi genişlikte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yaratılış hakikatini anlatırken koruduğu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derin araştırma sahipleri Kur’an’ın bu beyanı karşısında nasıl bir tavır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“Kâinatın tılsımını çözmek”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sonucu tek cümleyle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temsilde görünmeyen ağacın bütün organlarını doğru biçimde göstermek neden zor bir 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her parçasına uygun sınır ve şekil verilmesi hangi bilgi türünü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parçaların gelişigüzel değil, aslına uygun ve bilinçli biçimde çizildiğini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ağacı sıradan tahminle değil, kuşatıcı bir nazarla bildiği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arasında uygunluk, ölçü ve denge bulunması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Görünmeyen ama bütün parçaları birbiriyle tam uyum içinde olan büyük bir hakikatin ancak onu kuşatan bir bilgiyle doğru tasvir edilebileceği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Hayranlıkla onun kâinatın sırrını çözen ilahî bir beyan olduğunu kabul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parçaya uygun yer vermesi ve bütün unsurlar arasında tam bir uyum gözetmesi.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başlangıcından âhiretin son safhasına kadar ve en aşağıdan en yüceye kadar uzanan çok geniş bir alan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âleminin hakikatlerini baştan sona dengeli, yerli yerince ve hikmetli biçimde açıklaması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Parçalı ve eksik değil, kuşatıcı ve derin bir bilgi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ağaç gözle görülmüyor ve her kısmın diğerleriyle ilişkisini bilmeden doğru bir bütünlük kurmak mümkün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bütün varlık düzenini kusursuz bir dengeyle anlattığı için beşer üstü kuşatıcı bir ilme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düzenini, yaratılışın anlamını ve parçalar arasındaki hikmetli bağı açığa çıkarmak kastediliyor.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ressamın başarısı sadece sanatkârlıkla mı açıklanıyor, yoksa başka bir şey mi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benzetmesinden hareketle Kur’an’ın hangi niteliği ispatlanmak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“mümkinatın hakikati” denildiğinde genel olarak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ağaç gibi düşünülmesi neyi kavramayı kolaylaştırıyor?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açıklamalarında “her uzva ve meyveye uygun suret vermek”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delillendirmeye göre, uyumlu tasvir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Muhakkiklerin hayranlığı, Kur’an hakkında nasıl bir hükme dayanak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 okuyan bir öğrenci için temel ders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 neden bir ağaç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örneğinde parçalar arasındaki uygunluk bozulursa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bir ağacı doğru tasvir eden kişinin onu “ihata etmesi”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beyanı hangi büyük yapıya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Kökten dala, daldan meyveye kadar bütün varlık düzeninin birbiriyle bağlı tek bir bütün olduğunu kavramayı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yaratılan varlıkların düzeni, mahiyeti ve birbirine bağlı yapısı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âlemin hakikatlerini tam ölçüyle açıklayan ilahî bir kelâm olduğu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sanatkârlık yetmiyor; görünmeyeni kavrayan bir idrak de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düzenindeki büyük uyumun, onu açıklayan sözün de ilahî kaynaklı oluşuna delil sayılması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hayranlığı, Kur’an’ın kâinat ve yaratılış bilmecesini açan eşsiz bir açıklamaya sahip olduğuna dayanak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 tasvir, anlatanın konuya tam vakıf olduğunu gösteren kuvvetli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 tabakasını kendi yerinde, kendi özelliğine uygun ve hikmetli biçimde anlatmak manasına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Başlangıçtan sona kadar uzanan yaratılış ağacının hakikatine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yalnız bir yönüyle değil, bütün yönleriyle kuşatacak biçimde 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Çizimin aslına uygun olmadığı ve onu yapanın bütünü gereği gibi bilmediği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hakikati somut bir benzetmeyle zihne yaklaştırmak için veriliyor.</w:t>
            </w:r>
          </w:p>
        </w:tc>
      </w:tr>
    </w:tbl>
  </w:body>
</w:document>
</file>