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bc89cd9794e0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message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we notice in the universe that starts the argument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Maker’s wish to beautify and decorate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human beings given a special place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this person expected to appreciate?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three things this excellent person does.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question does the passage ask about the Creator’s treatment of this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final truths close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action is connected in the passage with truly loving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proof from the world is used to support this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Creator’s love for the perfection seen in His works?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qualities make one person stand above other human beings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are described as the conscious fruit of creation, with broad understanding and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this shows strong will and desire in the Maker for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notice beauty, decoration, and artistic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0B2B22"/>
              </w:rPr>
              <w:t xml:space="preserve">Loving Allah truly means following the Prophet Muhammad, peace and blessings be upon him, and the passage says the beauty and order in creation point to his messengership.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Islam is the true religion before Allah, and that Muhammad, peace and blessings be upon him, is Allah’s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asks whether it makes any sense that the Creator would stay unconcerned about such a devoted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worships Allah, appreciates His art, and gives thanks for His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art in creation and His blessings.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Wide understanding, broad awareness, worship of Allah, appreciation of His art, and thankfulness for His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this love would be focused most on the created being best able to understand and honor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proof is the clear beauty and artistry seen throughout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Following the Prophet Muhammad, peace and blessings be upon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person among humans is described as the most elevated?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this person respond to Allah’s blessings and 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it be unreasonable for Allah not to speak to such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beliefs are stated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verse is given at the start of this part, and what is its basic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beautiful design in creation show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this shows about the Maker’s inner quality?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Toward whom would this love be directed most strongly,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special person do with his understanding and awareness?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pictured by the second signboard?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sphere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one who leads this second sphere?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18-soz-eng-with-arabic-p03-ucuncu-nokta-kainattaki-husn-u-sanattan-risalet-i-ahmediyenin-luzumu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Islam is the religion accepted by Allah and Muhammad, peace and blessings be upon him, is His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Allah is generous and caring in all creation, so He would not ignore the servant who praises Him most perfectly.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notices them, admires them, worships Allah, and thanks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one with the broadest awareness who turns fully to Allah in worship and thanks.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Toward human beings, especially the best and most aware among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a lofty love and appreciation for perfection in His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 Creator wills beauty and loves to make things beautiful.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a verse saying that if people love Allah, they should follow the Prophet so that Allah will love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very near to Allah and beloved and accepted by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the sphere of worship, reflection, belief, admiration, and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bright display of worship, reflection, admiration, gratitude, and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uses them for worshipping Allah, admiring His works, and thanking Him for His blessings.</w:t>
            </w:r>
          </w:p>
        </w:tc>
      </w:tr>
    </w:tbl>
  </w:body>
</w:document>
</file>