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19542218441f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kâinatta açıkça görülen hangi özellikten söz edilerek bir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yapılmış eserler, onları yapanın rastgele iş yaptığını mı yoksa bilinçli tercih yaptığını 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istek, sanatkârın eserleriyle arasında nasıl bir bağ olduğunu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 ağacındaki yeri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bakışlı ve kapsamlı şuura sahip olan kişi Allah’la ilgili neleri yapmaya uygun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iki daireden hangisi kulların tarafını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daire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kulluk dairesinin başındaki kişinin özel yeri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o kişiyi elçi yapmaması neden düşünülemez?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Sanattaki güzellik ve süs, yapanın sadece güçlü olduğunu mu gösterir, yoksa başka bir şeyi daha 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Yaratıcının eserlerindeki güzelliğe değer vermesi, kullar arasında özellikle kime yönelmeyi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Şuurlu bir meyve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Eserlerine karşı sevgi ve beğeni bağı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Bilinçli tercih yaptığını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Varlıklardaki güzellikli sanat ve düzenli işçilikten söz edilerek önemli bir sonuca varılıyor.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maksatlarına en iyi hizmet eden kişi olduğu için çok yakın ve sevgili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Kulluğu, tefekkürü, beğeniyi, şükrü ve imanı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daire kulların tarafını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tanımaya, O’na kulluk etmeye, sanatını takdir etmeye ve nimetlerine şükretmeye uygun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güzelliği anlayıp en iyi karşılık veren insana yönelmeyi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güçlü olduğunu değil, güzelliği sevdiğini ve özenle yarattığını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güzellikler, Peygamber Efendimizin elçiliğinin gerekli ve kesin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en güzel kulluğu gösteren kişiyi rehbersiz bırakmak hikmete uygun olmaz.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en yüksek insanın üç temel görevi hangi başlıklarda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daire ile ikinci daire arasındaki ilişki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tablosunda geçen “tefekkür”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ince nimetler veren Rabbimizin seçkin kuluna karşı tavrı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görülen sanat güzelliği, peygamberlik konusunda nasıl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sanatın bulunması, sanatkârın içinde hangi isteğin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niçin “yaratılış ağacının meyvesi” gibi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dairenin “bütün kuvvetiyle” hareket etmesi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uyum içinde öne çıkan kişinin görevi neden büyük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nimetlerin insanın her tadını gözetmesi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ikinci daire daha çok hangi tarafa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daire ile ikinci daire arasındaki uyum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18-soz-p03-ucuncu-nokta-kainattaki-husn-u-sanattan-risalet-i-ahmediyenin-luzumu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Onunla ilgilenmeli, ona hitap etmeli ve görev vermelidir.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Düşünerek ibret almak ve yaratılanlardaki manayı anlamaya çalışmak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daire ilahî işleri gösterir, ikinci daire de buna kullukla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İbadet, sanatın güzelliğini fark etme ve nimete şükretme başlıklarında toplanır.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Kulluğun güçlü, samimi ve kapsamlı bir şekilde yapılmasını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birçok özelliği toplayan, anlam çıkaran ve sonucu temsil eden bir varlık olduğu için böyle anlatılmış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Güzelliği ortaya çıkarma ve eserini süsleme isteğinin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açık ve kuvvetli bir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 ile kulluğun birbirine uygun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iman etmesine, düşünmesine ve kullukla karşılık vermesine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lütfunun çok ince ve dikkatli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ilahî sanatın maksatlarını insanlara en iyi anlatan ve yaşatan kişi odur.</w:t>
            </w:r>
          </w:p>
        </w:tc>
      </w:tr>
    </w:tbl>
  </w:body>
</w:document>
</file>