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35e05085c47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Sahabelerin kıyameti yakın görür gibi bir bekleyiş içinde olmalarının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 bekleme çağrısı niçin kesin bir zaman haberi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kıyameti beklemeye dair sözleri nasıl değerlendirilmelidir?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Mehdi ve benzeri şahısların önceki dönemlerde beklenmesi, insan psikolojisi açısından hangi ihtiyaca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Mehdi ve Süfyan gibi isimlerin erken dönemlerden itibaren beklenmesi hangi ortak mantığa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çağın Mehdi manasına ihtiyaç duyması, dinî hayat açısından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yorumcular olayları neden belirli şehirler çevresinde düşünmüşlerdir?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Basra, Kûfe ve Şam gibi yerlerin anılması hangi tarihî durumla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Şahs-ı manevî ile tek şahsın karıştırılması ne tür bir yanlış anlamaya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Deccal gibi biri çıksa bile başlangıçta kendisinin bile fark etmeyebileceği söylenirken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Sahabelerin kıyamete karşı sürekli hazırlıklı duruşu, kişisel ölüm anlayışıyla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Kıyametin zamanının gizli bırakılmasının anlaşılması, sahabelerin tavrını nasıl etkilemiştir?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zamanlarda kurtuluş, ıslah ve yenilenme beklentisine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tarih bildiren haberler olarak değil, ümmeti diri tutan irşad sözleri olarak değerlendirilmelidir.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amaç tarih vermek değil, kulları daima teyakkuz hâlinde tutmaktır.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Ahireti çok önemsemeleri, dünyanın geçiciliğini bilmeleri ve kıyamet vaktinin gizli tutulmasındaki ilahî hikmeti kavramalarıdır.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devrin siyaset ve idare merkezlerinin o bölgelerde bulunmasıyla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dönemde yönetim merkezi oralara yakın olduğu için hadislerde geçen gelişmeleri o çevrede tasavvur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Islah ümidiyle gayreti ve manevî dirilişi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 gibi bunların da zamanının açıkça belirtilmemesi mantığına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gevşetmemiş, tam tersine sürekli hazırlık içinde yaşamaya sevk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ölümünü bekler gibi dünyanın sonuna da hazır olmalıdır anlayışı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Sapmanın bazen yavaş ve fark edilmeden gelişebileceği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topluluğun büyük etkisi, tek bir kişide toplanmış gibi düşünülmüştür.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nebevî yönlendirme hangi faydayı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sahabelerin kıyameti yakın sanmış görünmesi, niçin “hakikatten uzaklık”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Ahirzaman şahıslarının zamanının gizli tutulması hangi ilahî faydalara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Mehdi hakkındaki rivayetlerdeki farklı anlatımların bir sebebi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Mehdi ve benzeri şahıslarla ilgili rivayetlerdeki ayrılığın ikinci bölümde verilen ana açıklaması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 merkezinin bulunduğu yerlerin yorumlara yön vermesi nasıl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“Akla kapı açılır, fakat seçim hakkı alınmaz” sözü bu parçada nasıl bir işleve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Ahirzaman şahıslarının herkes tarafından hemen tanınmaması imtihan anlayışıyla nasıl uyumludur?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sahabelerin kıyamete bakışında öne çıkan üç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Kıyametle ilgili beklentinin vahye dayalı kesin tarih sayılmaması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 beklemeye dair tekrar edilen peygamberî uyarılar hangi eğitici sonuca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rehberlik neden belirli bir zaman haberinden farklıdır?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Hadisleri açıklayanların, metni kendi yorumları ve çıkardıkları sonuçlara göre şekillendirmeleridir.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ümit verir, manevî dayanıklılığı artırır ve genel uyarı görevini sürdürür.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maksadı tarih hesaplamak değil, ilahî hikmet gereği her an hazırlıklı olmaktı.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Müminlerin her an hazırlıklı, dikkatli ve sorumlu yaşamasını hedefler.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zorunlu kabule mecbur etmeyip tercih alanı bıraktığı için imtihan anlayışıyla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Ahirzaman olaylarının neden bütünüyle açık olmayacağını açıklayan temel prensip görevini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gaybî haberleri kendi yaşadıkları siyasî ve coğrafî çevreye göre anlamlandırmalarına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Şerh yapanların hadis lafzını kendi devirlerinin şartlarına ve kendi çıkarımlarına göre yorumlamalarıdır.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onda kesin tarih yoktur; asıl gaye kulluk şuurunu canlı tutmaktır.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Devamlı hazırlık, sorumluluk şuuru ve ahiret hassasiyeti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Böylece sahabelerin yanılmış olduğu zannı giderilir ve sözlerin eğitim yönü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sohbetinden çokça istifade etmeleri, dünyanın faniliğini bilmeleri ve ahirete yönelmeleridir.</w:t>
            </w:r>
          </w:p>
        </w:tc>
      </w:tr>
    </w:tbl>
  </w:body>
</w:document>
</file>