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ac27c22dd42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bölümde, güzel sesle duyuruda bulunma ve tesbih etme görevinin sadece bülbüle ait olmadığı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türün böyle temsilci fertlere sahip olması bize canlılar hakkında hangi anlayışı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Böcek ve sineklerin sesleri niçin yalnız bir gürültü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ötenlerin küçük hayvanlara “enis” olması ne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 ötenlerin işlevi daha çok hangi yönüyle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 ötenlerin rahmeti ilan etmesi, onların sesini nasıl bir manaya bağlar?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 seslenen bu canlılar niçin açık zikir halkasının reisine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“en parlak” ve “en kapsamlı” olarak sunulması, onun görevini nasıl anlamamıza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Kur’an ile ilişkisinin özellikle belirtilmesi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 bir mümin genç, tabiat seslerinden nasıl ibret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“Bülbül” kelimesi bu parçada hangi daha geniş manada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türün bir bülbülü vardır” sözü mecaz olarak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yalnızlıkta eşlik eden, huzur veren ve manevi bir yakınlık kuran canlılar olmaları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seslerin bir tesbih ve manalı bildiri tarafı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boş yere değil, anlamlı bir görev ve kulluk içinde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canlı türünde, o türün duygularını ve zikrini temsil eden özel fertlerin bulunduğu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kulluk, zikir, şükür ve hakikati duyurma bakımından bütün mahlûkat içinde en ileri rehber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sesleri başkalarını da harekete geçiriyor ve dinleyenlerde zikre yönelme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Seslerini hayat, nimet ve ilahî merhametin duyurusu gibi bir manaya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 ilan etmeleri ve başkalarını açık zikre sevk etmeleri yönüyle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 içinde o türün ince duygularını ve kulluğunu yansıtan özel temsilciler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kuşu değil, türlerin duygularını ve tesbihlerini dile getiren özel canlıları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sesi Allah’ı hatırlatan bir işaret gibi dinleyip, kendi zikrini ve şükrünü artırması gerektiğini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üstün tebliğinin ve kulluğunun merkezinde ilahî vahyin bulunduğunu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Sinekler ve böcekler hakkında verilen bilgi, insanın değer ölçüsünü nasıl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ötenlerin işlevi daha çok hangi yönüyle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onları dinleyen canlıların kalpleriyle zikretmesi, zikrin hangi boyutunu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Gündüz ötenlerin sesleri hangi manayı yaymaktadır?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Yıldızlar için de benzer bir ifade kullanılması neyin altını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insanlığın bülbülü olarak sunulması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 neden bütün bu temsilcilerin en üstünü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insanlık içindeki yeri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tetimme kısmı, öğrenciyi hangi yanlış düşünceden sakındırıyor?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“İlan” ve “dellâllık” ifadeleri burada hangi vazifeyi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canlıların sayıca çok ve farklı oluşu neden vurgulanmış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Gece vakti ötenlerin sessizlik içinde konuşur gibi tasvir edilmesi nasıl bir anlatım etkisi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24-soz-p40-yirmidorduncu-soz-dorduncu-dal-bulbullerin-umumi-dellalligi-ve-en-efdal-bulbul-olarak-muhammed-i-arabi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 ve nimetlerini duyurur gibi bir vazife gördükleri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dil ile değil, içten ve kalbî şekilde yapılan kulluk boyutunu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Sükûnet içinde gizli zikre eşlik etmeleri yönüyle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görülen canlıların da büyük hikmetler taşıyabildiğini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 en seçkin sözcüsü ve Kur’an ile konuşan en yüce kulluk temsilcisi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tesbih, şükür, nur, kemal ve hakikati duyurma bakımından en eksiksiz örnek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arasında Allah’ı en güzel tanıtan, en mükemmel zikreden ve hakikati en etkili bildiren kişinin o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ve zikrin sadece yeryüzü canlılarıyla sınırlı olmadığını, bütün kâinata yayıldığını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derinlik, huzur ve gizli ibadet duygusu veren bir manevi atmosfer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tesbihin tek biçimli değil, çok zengin ve çeşitli olduğunu göstermek için vurgulanmış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sanatını, rahmetini ve zikrini duyurma vazifesini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Tesbih ve ilan görevinin yalnız bülbüle mahsus olduğunu sanmaktan sakındırıyor.</w:t>
            </w:r>
          </w:p>
        </w:tc>
      </w:tr>
    </w:tbl>
  </w:body>
</w:document>
</file>