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60ed6a533492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Nefisteki “benlik” perdesini yırtıp “O”nu göstermek sözüyle neye çağrı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Kâinata yayılmış sevgilerin hakikatte nereye yönelmesi gerektiği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Sevginin yanlış yere harcanmasının sonucu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Cennet’in anılması, hangi düşünceyi kuvvetlendirmek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24-soz-p47-yirmidorduncu-soz-besinci-dal-1-meyve-muhabbet-i-zatiyenin-allaha-yonelmesi-ve-ittiba-emri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bedenin istekleri değil, başka hangi yönlerin arzularının da karşılanacağı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“Ezelî sevgili”nin bir zerre sevgisinin kâinata bedel olabileceği sözü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Kâinatın, ilahî sevginin küçük bir yansımasına bile denk olamaması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verilen ayet, sevginin samimi olduğunu göstermenin hangi yolunu öğretiyor?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24-soz-p47-yirmidorduncu-soz-besinci-dal-1-meyve-muhabbet-i-zatiyenin-allaha-yonelmesi-ve-ittiba-emri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fikrini kendi sözlerinle özetle.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 bir gence günlük hayatında hangi temel dengeyi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insanın kendi nefsine duyduğu aşırı sevgi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“Yanlış kullanma” denildiğinde burada hangi hata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24-soz-p47-yirmidorduncu-soz-besinci-dal-1-meyve-muhabbet-i-zatiyenin-allaha-yonelmesi-ve-ittiba-emri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kulun hem bedenî hem manevî ihtiyaçlarını karşılayacak kadar geniş ihsan sahibi olduğunu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Ölçüsüz ve meşru olmayan bir sevginin sonunda acı veren ve şefkatsiz görünen bir musibete dönüştüğü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isim ve sıfatlarına yönelmesi gerektiği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kendini merkeze koymayı bırakıp bütün varlığı Allah’a bağlamasına çağrı yapılmaktadır.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sevgisinin, Peygamber’e uymakla ispat edileceğini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sevgisini geçici varlıklara değil, asıl sahibine yöneltmelidir sonucu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sevgisinin bütün yaratılmışlardan çok daha kıymetli ve üstün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Ruhun, kalbin, aklın ve insanın iç dünyasındaki diğer latif yönlerin de tatmin edileceği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ait olması gereken sevginin insanın kendi nefsine ve dış dünyaya yöneltilmesi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sevginin özü yanlış anlaşılmış ve yanlış yere çevrilmiş bir sevgi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Kendini, dünyayı ve nimetleri severken onları ilahlaştırmamak; hepsini Allah’a bağlı bir sevgiyle değerlendirmek dengesini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İnsandaki büyük sevgi gücü nefse ve dünyaya dağıtılmamalı; Allah’a yöneltilmeli, bunun da en doğru yolu Peygamber’in izinden gitmektir.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insanın çeşitli varlıklara duyduğu sevgiler aslında neyin işareti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Yanlış sevginin cezası neden “musibet” olarak nitelenmiştir?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rahmetinin Cennet üzerinden anlatılması, kul açısından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ilahî ihsan sadece dünyalık rahatlıkla mı sınırlıdır?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24-soz-p47-yirmidorduncu-soz-besinci-dal-1-meyve-muhabbet-i-zatiyenin-allaha-yonelmesi-ve-ittiba-emri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 zerre”lik ilahî sevginin bütün kâinattan üstün tutulması hangi değer ölçüsünü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yer alan ilahî buyruğun temel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çıkarılabilecek ahlâkî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tamamı dikkate alındığında, kurtuluşun yolu nasıl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24-soz-p47-yirmidorduncu-soz-besinci-dal-1-meyve-muhabbet-i-zatiyenin-allaha-yonelmesi-ve-ittiba-emri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“Ben”den “O”na geçiş ifadesi, düşünce dünyasında nasıl bir dönüşümü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Dağınık sevgilerin Allah’ın isim ve sıfatlarına ait sayılması, varlığa bakışı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neden yanlış sevginin ardından ceza olarak acıdan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Cennet’in hem bedenî hem manevî yönleriyle anlatılması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24-soz-p47-yirmidorduncu-soz-besinci-dal-1-meyve-muhabbet-i-zatiyenin-allaha-yonelmesi-ve-ittiba-emri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hem bedenî arzuları hem de kalp, ruh, akıl gibi manevî yönleri içine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bütün isteklerini kuşatan bir ilahî ikram ve merhamet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sevgiyi asıl yerinden saptırınca huzur bulamaz, bunun yerine elem ve sarsıntı yaşar.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Onlar, Allah’ın isim ve sıfatlarına karşı içten gelen sevme kabiliyetinin işareti sayılır.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Benliği aşmak, sevgiyi Allah’a yöneltmek ve bu sevgiyi Peygamber’in rehberliğinde yaşamak şeklinde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Mümin, nefsini büyütmek yerine Rabbini merkeze almalı; sevgisini sünnet çizgisinde doğru yere yöneltmelidir.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sevdiğini söyleyen kişi, bunu Peygamber’e tabi olarak göstermelidir.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Yaratıcının sevgisinin, yaratılmışların tamamından daha değerli olduğunu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lütfunun yalnız tek bir ihtiyacı değil, insanın bütün yönlerini kuşattığını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yaratılışa uygun olmayan sevgi, huzur vermek yerine insanı yıpratır.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varlıkları bağımsız görmez; onları Allah’ı tanıtan işaretler gibi görmeye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Bencillikten tevhid anlayışına geçişi, yani merkezi kendinden Allah’a taşımayı anlatır.</w:t>
            </w:r>
          </w:p>
        </w:tc>
      </w:tr>
    </w:tbl>
  </w:body>
</w:document>
</file>