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a8f1558241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çok büyük sayılarla tesbih söylenmesinin temel sebebi hangi düşünceyle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komutanın askerlerinin hizmetini hükümdara sunması örneği, insana dair hangi hakikati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hayvanlar, bitkiler ve yeryüzündeki diğer varlıklarla ilişkisi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özel dünyasında kendisini herkes adına temsilci gibi görmesi, ibadet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“Yalnız Sana kulluk ederiz ve yalnız Senden yardım isteriz” manasındaki ifade, metinde hangi geniş anlamda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bütün yaratılmışlar adına konuşur gibi tesbih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Salavatın varlıkların zerreleri sayısınca söylenmesi hangi bağ sebebiyle anlamlı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tesbih ve salavatta sayının çokluğu sadece dilde abartı mıdır, yoksa mânalı bir dayanağı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kulluğu daha çok ferdî mi yoksa küllî mi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genelinden çıkarılan en uygun başlık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tesbih ifadelerindeki sayıca sınırsızlık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Askerleri yöneten kimsenin onların hizmetini sultana sunması benzetmesi neyi açıklamak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ibadetini yalnız şahsî bir iş olarak değil, daha geniş bir teslimiyetin ifadesi olarak görmesine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yöneticilik ve temsil bakımından uygun bir makamda bulunduğu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kendine bağlı gibi görünen varlıkların kulluğunu temsil eder şekilde Allah’a arz edebilecek bir konumdadır.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dar imkânına rağmen geniş bir niyetle çok kapsamlı bir kulluk sunabilmesidir.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Mânalı bir dayanağı vardır; geniş niyet, temsil ve bütün varlıklarla irtibat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Peygamber Efendimiz’in nuru ile bir şekilde ilişkili olması sebebiyle anlamlı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mahlûkatın Allah’ı anışını kendi duasına katabilecek bir şuur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ferdin sözü değil, bütün varlıkların kulluğunu ve yardım talebini içine alan bir sunuş olarak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bazı yönlerden diğer varlıkların ibadetini kendi adına Allah’a arz edebilmesini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insanın kendi dar ibadetini geniş bir niyetle büyütmesi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küllî niyetle bütün mahlûkat adına ibadet sunması.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küllî gösterilmiştir.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“halife olmaya elverişli”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“Özel âleminde kendini vekil saymak” ifadesinden ne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 isteme ifadesinin çoğul şekilde ele alınması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dilleriyle tesbih edildiğinin söylenmesi, varlık âlemi hakkında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adına salavat getirilmesinin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ibadette üstlendiği rol sadece kendisi için dua 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pasajdan, niyetin ibadetin değerinde nasıl bir yeri olduğu sonucu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genç bir Müslümana verdiği en önemli bilinç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hadsiz miktarda tesbih söylenmesinin hikmeti hangi anahtar kavramla çözümlenir?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Komutan benzetmesinde askerlerin yaptığı işler kimin hizmetine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hayvanlara ve bitkilere “kumandanlık” eder gibi anlatılması,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varlıklarına halife olabilme düşüncesi, insanın değerini hangi açıdan yükseltir?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sessiz ve anlamsız değil, Allah’ı tanıtan ve O’nu anan bir düzen içinde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ve muhtaçlığın sadece bireysel değil, bütün canlıları ve varlıkları içine alan ortak bir hakikat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 çevresini sadece seyreden biri değil, onu mânaca temsil eden şuurlu bir kul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düzen, sorumluluk ve temsil taşıyan bir vazifeye uygun yaratıldığını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ve duayı ezber sözler gibi değil; kâinatı, Peygamber sevgisini ve kulluk şuurunu içine alan geniş bir iman dili olarak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Niyet, sınırlı bir ameli anlam bakımından çok geniş hale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daha geniş şekilde mahlûkat adına sunuşta bulunan bir temsil makamı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Peygamber Efendimiz’le ilgili bir bağ taşıdığı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sadece yaşayan bir canlı değil, anlam yüklenen ve vazife verilen bir kul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Sorumluluk taşıyan, bilinçli ve toparlayıcı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varlıkların Allah’a yönelen kulluğuna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Küllî niyet ve temsil kavramıyla çözümlenir.</w:t>
            </w:r>
          </w:p>
        </w:tc>
      </w:tr>
    </w:tbl>
  </w:body>
</w:document>
</file>