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682450d7c43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ibadet, bir ödülü kazanmak için yapılan bir iş mi, yoksa verilen nimetlere karşı bir görev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“Ücretimizi almışız”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da rızık istemesi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nimetlerin genişliği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İslam insana yalnız dünya için mi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Muhabbetin imanla birlikte verilmesi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bakımından nasıl bir varlık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nimeti insanı hangi bakımdan geliştirir?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Ulu ve nurlu külliyet hangi nimetle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varlık verilmesi neden büyük bir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Midenin var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nimet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mide değil, canlılığın da kendine uygun ihtiyaçları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önceden verilmiş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nimetlere karşı bir görev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daha kapsamlı bir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Küçük, zayıf ve sınırlı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bir sevinç ve lezzet alanı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daha geniş manevi faydalar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rızık verdiğini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yokluk yerine var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alınan nimetlere karşı teşekkür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 nimetiyle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niçin mideye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İnsaniyetin istemiş olduğu şeyler yalnız ekmek ve su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nimeti, insanın dünyasını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başına güçlü ve sınırsız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ihsanı insanı “cüz’i” durumdan nereye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Nurani genişliğe çıkmak hangi nimetten sonra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ilk söylenen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Rezzak ismi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kulak gibi duygular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hangi nimetlerden pay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İslam sayesinde insan hangi dairelere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verilmesi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zayıf ve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çok geniş bir mutluluk alanına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manevi nimetler 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da kendine uygun rızık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Yiyeceklerin hazırlanmasıyla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ücret almak için değil, nimete karşı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 nimetinden sonra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ve nurlu bir duruma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sevinç ve nimet alanı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nimet ve rahmet dairelerine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manevi nimetlerden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 gibi faydalanan araçlara benzetiliyor.</w:t>
            </w:r>
          </w:p>
        </w:tc>
      </w:tr>
    </w:tbl>
  </w:body>
</w:document>
</file>