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a3557c5f540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göğe, yere ve hayvanlara dikkat edilmesi istenerek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Semanın yüceliğe, arzın ise hem güzellik hem heybet yönüne işaret etmesi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özellikle hangi iki nimete delil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sesin büyük seslere katılmasıyla ne meydana geldiği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büyük bir zikir düzeni olması, küçük bir varlığın değersiz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manevî yollarındaki farklılık bir eksiklik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yolunda olanlarda ve tefekkür ehli olanlarda hangi isimlerin öne çıktığı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çok görevli olması örneği, sadece dünya işleri için mi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hareketle insanın Allah’a yönelişi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ayetlerde birden fazla unvan ve isim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örneklerin art arda verilmesinin sebebi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ve hoş bir bütünlük ortaya çıktığı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Merhametle yaşatılmaya ve rızıklandırılmaya delil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farklı varlıklarda farklı şekilde parladığını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Allah’ı kendi hâliyle tanıttığı ve O’nun güzel isimlerine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insanın Allah karşısındaki çok yönlü kulluğunu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yolunda olanlarda sevdiren isim, tefekkür edenlerde hikmet sahibi olan isim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hikmetli bir çeşitlilik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şeyin bile büyük bütünün içinde anlamlı bir yeri ve görevi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tarafında aynı hakikatin görüldüğünü göstermek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şeyin Allah’ın güzel isimlerini gösterdiği ve insanın da O’na birçok isimle yönelmesi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sığınma ve O’ndan yardım istemenin farklı yönlerini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Durumuna göre farklı isimlerle, samimi ve çok yönlü olmalıdır.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Allah’ın isimlerini göstermesi günlük hayatta nasıl fark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alnında bütün güzel isimlerin yazılı gibi gösterilmesi gerçek yazı anlamında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nağmenin büyük nağmelere katılması hangi ahlâkî dersi de düşündürebilir?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farklı kabiliyetlere sahip olması dinî hayatta hangi çeşitliliği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memur örneğinde kişinin değişik görevleri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 neden amirine farklı unvanlarla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çok isimle dua etmesi bize dua ederken neyi örnek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kısımda üç isimle yardım istemenin gösterilmesi neyi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varlıkların “konuşması”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Göğe bakınca ve yere kulak verince ortak olarak hangi hakikat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büyük bir zikir musikisine benzetilmesi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bütün güzel isimleri okuyabilmesi için ne yapması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Hizmet, anlayış ve manevî yol farklılıklarını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şeylerin de hayırlı bir bütünde önemli olabileceğini düşündürebilir.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bu bir benzetmedir; insanın yaratılışında o isimlerin izlerinin bulunduğu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Beslenmeleri, korunmaları ve düzenli yaşamaları üzerinden fark edilebilir.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yardım isterken O’nun rahmet ve şefkatini düşünerek bilinçli dua etmeyi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 bilerek ve düşünerek dua etmeyi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işinin ve ihtiyacının yönü ayrı olduğu için farklı unvanlarla başvuruyor.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örnek, bir insanın farklı durumlarda farklı sorumluluklar taşımasını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Dikkatli bakması ve derin düşünmesi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uyum içinde Allah’ı anıp tanıttığını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Allah’ı tanıtıp O’nun yüceliğine işaret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insan diliyle değil, hâlleri ve üzerlerindeki işler ile Allah’ın isimlerini göstermeleri şeklinde anlaşılmalıdır.</w:t>
            </w:r>
          </w:p>
        </w:tc>
      </w:tr>
    </w:tbl>
  </w:body>
</w:document>
</file>