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df006c52843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Deccal ile ilgili anlatılan rivayete bazı insanların yanlış bakışının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rivayette Deccal’ın ilk gününün çok uzun söylenmesi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günün bir yıl gibi anlatılması hangi bölge özelliğiyle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günün bir ay gibi denmesi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günün bir hafta gibi olması hangi duruma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şahsî hatıra hangi düşünceyi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Deccal çıktığında bütün dünyanın işitmesi bugün hangi araçla anlaşılır hâle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Kırk günde dünyayı gezmesi hangi imkânlarla açıklanmıştır?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Eskiden imkânsız sanılan bazı şeylerin bugün normal görülmesi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rivayet hangi konu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rivayeti kabul etmeyenler ona nasıl bir kusur yüklemişlerdir?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Kuzeyden daha aşağı bölgelere inildikçe bazı yerlerde güneşin uzun süre batmamasını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Kutup taraflarına yakın yerlerde gece ve gündüzün çok uzun sürmesiyle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Kuzeye yakın yerlerde günlerin çok uzamasına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haberi akla uzak sanıp doğru anlamadan reddetmeleridir.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Tren ve uçak gibi hızlı ulaşım araçlarıyla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Haberleşme araçlarıyla, özellikle telgraf ve radyo ile anlaşılır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uzun gündüzlerin gerçekten görülebileceğini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yerlerde güneşin günlerce batmamasına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Olması mümkün değil diyerek reddetmişlerdir.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 alâmetlerinden biri olan Deccal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Hadislerde geçen bazı haberler doğru anlaşılırsa akla aykırı değil, hikmetli işaretler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hemen inkâr etmemeli, bazı şeylerin zamanı gelince anlaşılabileceğini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Deccal nasıl bir düşünce akımının başına geçecektir?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kuzey tarafından çıkacağına dair işaret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Kuzey taraflarında bir günün çok uzun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Deccal’ın ikinci ve üçüncü günüyle ilgili anlatım neden aşamalı olarak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“Dünya işitir” ifadesi neyin yaygınlaşmasına uygun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iki ulaşım aracı dünyayı kısa sürede dolaşmayı mümkün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hadisi anlamada sadece düz anlamla yetinmememiz gerektiğini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çıkarılacak doğru tutum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Rivayette Deccal’ın günleri neden normal günlerden farklı sürelerde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uzun gün ifadesi hangi tür yerleri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Yarım yıl gece, yarım yıl gündüz olması hangi açıklamaya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ay kadar gün” sözü kuzeyden güneye doğru inildikçe ne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Kuzeyden başka bölgelere gelindikçe gün uzunluğunun değişmesini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 içinde gece ve gündüz sürelerinin çok farklı ve uzun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Kuzey bölgelerinin tabiat şartlarıyla ilgili bir remiz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Küfürden beslenen büyük bir bozuk fikrin başına geçecektir.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 haberleri hemen küçümsemek yerine dikkatle düşünüp uygun açıklamasını aramak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Anlatılanların içinde işaret ve hikmet bulunduğunu açıklayarak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Şimendifer ve tayyare.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Haberlerin çok hızlı yayılmasına uygun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bazı yerlerde uzun süre batmadan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günün bir yıl gibi söylenmesini açıklamaya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Kutba yakın memleketleri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bazı coğrafî şartlara işaret etmek içindir.</w:t>
            </w:r>
          </w:p>
        </w:tc>
      </w:tr>
    </w:tbl>
  </w:body>
</w:document>
</file>