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8f07100174d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örnek verilen üç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örneğin ortak özelliği nasıl düşünülmektedir?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temsiller insanın hangi üç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sınıflandırmada hangi üç yol veya topluluk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sınıflandırmada hakikate ulaşmak için belirtilen üç yöntem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sınıflandırmada insanlar hangi bakımlardan birbirinden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“Zühre”, “Katre” ve “Reşha” isimleriyle ne gösterilmek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örneklerde “kemale istek” bulunması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temsil, hakikat ehlinin kaç temel tabakasına misal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Dipnotta verilen uyarının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Bedenî imkânlarla çalışanlar ile kalp ve teslimiyetle gidenler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Enaniyeti bırakmayanların hakikate yaklaşımı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 ehli, velayet ehli ve nübüvvet ehli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Nefis, akıl ve kalp yönlerine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bilinç sahibi olduğu, olgunluğa ulaşmak istediği ve buna istek duyduğu varsayılmaktadır.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Süsli bir çiçek, canlı kabul edilen bir su damlası ve güneşe yönelen berrak bir küçük su parçasıdır.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 daha yüksek bir olgunluğa yönelme arzusunu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tabakanın yükselişindeki ince farklar ve hikmetler örnekle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Benlikten vazgeçmeyenler, daha çok delil ve düşünceyle ilerleyenler ve imanla kulluk içinde daha hızlı yönelenler olarak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Bedenî imkânlarla çalışmak, nefsi arındırıp aklı kullanarak mücadele etmek ve kalbi temizleyip imanla teslim olmak.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eserlerden hareket ederek ve akıl yürütmeyle hakikati aramaya çalışırlar.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daha çok dış araçlar ve çabayla ilerler, diğeri iç arınma, iman ve teslimiyetle hakikate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tabakanın kendi içinde de farklı gruplar bulunduğu, örneğin sadece üçlü dar bir ayırım olmadığı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temel tabakaya misal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Kur’an ile hakikate çabuk gidenlerin öne çıkan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çiçeklere, aya ve parlak şeylere ayrı ayrı yansıması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Çiçek, damla ve reşha örnekleri yalnız dış dünyayı mı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“şuur” ve “iştiyak” verilmesi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gidenlerin bir kısmı nefsin hangi işiyle ilerler?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 yoluyla hakikate yönelenlerde hangi iki temel özellik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“Ayrı ayrı istidat” ifadesiyle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üç türlü yansımasının anlatılması, temsilin hangi yönünü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yeni temsilin ne yapılacağı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çiçeğe verilen isim neyi hatırlatacak şekilde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başlık altındaki üç grup, dinî ve manevî bakımdan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başlıkta “cismanî cihazat” ile hakikate gitmek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örnekler cansız nesneler gibi değil, arayan ve yükselmek isteyen varlıklar gibi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insanın iç dünyasındaki manevi yürüyüşe de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kaynağın farklı alıcılarda farklı görünüşler meydana getirdiğini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Fakrını bilmek, kulluğa sarılmak ve doğrudan imanî bir yöneliş taşımaktır.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hakikatin farklı aynalarda değişik biçimlerde görünmesi yönünü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yaratılış, kabiliyet ve yöneliş bakımından aynı olmadığı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teslimiyet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arındırma işiyle ilerler.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bedenine ve maddi imkânlara bağlı çalışma ile ilerlemek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düşünce merkezli, biri velayet merkezli, biri de peygamberlik rehberliğine bakan gruplardır.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Süs, nakış ve güzellik tarafını hatırlatacak şekilde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başlık altında ilerleyişin sırrının örnekle bir derece gösterileceği söylenir.</w:t>
            </w:r>
          </w:p>
        </w:tc>
      </w:tr>
    </w:tbl>
  </w:body>
</w:document>
</file>