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a5ae2d98b4c7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Güneş’in çiçeklere olan ilk yansımasının kaç farklı şekilde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üç şekilden ilki nasıl bir yayılmayı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şekil, çiçekler bakımından nasıl bir farklılık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şekil neye göre değişir?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Çiçeklerin renkleri hakkında temsilde hangi düşünce esas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kabule göre çiçeklerin Güneş’le ilişkisi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kısımda Güneş’ten önce geniş şekilde faydalanan gök cismi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Ay, aldığı ışığı daha sonra nerelere aktarır?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kısımda Güneş’in yansımasına aracılık eden iki geniş yüzey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üçüncü yansımada küçük örnekler hangi şeylerde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Güneş’in ilk çeşit yansıması en genel hâliyle kime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çeşit yansımanın özel tarafı nasıl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tek çiçeğin kendine mahsus durumuna göre değişir.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türün özelliğine göre ayrı bir görünüş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Hepsine birden ulaşan genel bir yansımayı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farklı şekilde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Denizlere, havaya, parlak toprağa ve daha küçük ölçüde bazı küçük parlak parçalara aktarır.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Ay’dır.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Çiçeklerin, Güneş’i bir bakımdan gösteren aynalar gibi olduğu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Renklerin, güneş ışığındaki renklerin yansıyıp değişmesiyle ortaya çıktığı kabul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çiçek türüne uygun ayrı bir görünüşle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çiçeklere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 damlalarında, hava parçacıklarında, denizdeki kabarcıklarda ve kar tanelerindeki parlak yapılarda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 boşluğu ile deniz yüzleri.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yansımanın ferdî tarafı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 çiçekler niçin ayna gibi düşünülmüştür?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büyük yansıma şeklinde Güneş’ten gelen fayda önce kimde toplanır?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Ay’ın aldığı ışık, neden asıl ışığın kendisi gibi değil de başka bir durumda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Ay’ın aktardığı nurun hem geniş hem küçük ölçüde yayılması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yansıma çeşidinde “gölgesiz” denilmesi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saf yansımanın küçük örnekler hâlinde görünmesi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birinci yolun “berzahsız” olması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 anlatılan ilk tecelli kaç basamaklı bir yapı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yapının “küllî” tarafı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“Has” olan kısımda hangi ölçü esas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“Cüz’î” olan kısımda hangi ölçü ön plana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24-soz-p10-yirmidorduncu-soz-ikinci-dal-tecellinin-uc-tarzi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Ay onu doğrudan kaynak olarak değil, gölge gibi bir yolla alıp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Ay’da toplanır.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güneş ışığından pay alıp onu kendilerine göre yansıttıkları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çiçeğin kendi şahsına göre ayrı pay almasıyla açıklanır.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Arada engel ve perde bulunmaması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Damla, kabarcık ve benzeri küçük parlak şeylere göre görünmesine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saf ve daha doğrudan bir yansımayı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Işığın farklı seviyelerde ve farklı alıcılara göre dağıldığını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tek varlıkların şahsî özelliği ön plana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Türlerin farklı oluşu esas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Kapsayıcı ve hepsini içine alan bir yayılmayı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basamaklı bir yapı gösterir.</w:t>
            </w:r>
          </w:p>
        </w:tc>
      </w:tr>
    </w:tbl>
  </w:body>
</w:document>
</file>