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f6835c15e4a6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parçada, kemale ulaşmak için kaç ayrı yol bulunduğu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yolların farklı oluşu, en çok hangi noktada belirginleşiyor?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 hiç görmeyen kimsenin onu tanıması neden eksik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Haşir ve kıyametin aklî tarafını görmek neye bağlı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24-soz-p15-yirmidorduncu-soz-ikinci-dal-yollarin-neticesi-ve-hasir-sirri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haşir ve kıyameti çok geniş ve açık şekilde anlatmasının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Efendimiz’in bu konuyu ders vermesi neden özel olarak zikredilmiştir?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velilerin bazı iman hakikatlerini en üst derecede gösterememesi olumsuzluk mudur, yoksa derece farkı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Müellifin temsil ile yetinmesi hangi iki sebeple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24-soz-p15-yirmidorduncu-soz-ikinci-dal-yollarin-neticesi-ve-hasir-sirri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üç yol, bütünüyle birbirine zıt yollar olarak mı gösteriliyor, yoksa aynı sonuca çıkan farklı yollar olarak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yolların ortaklaştığı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 hiç doğrudan görmeyen kişi hangi sebeple eksik değerlendirme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misal, haşir inancında hangi seviyeyi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24-soz-p15-yirmidorduncu-soz-ikinci-dal-yollarin-neticesi-ve-hasir-sirri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İlahî isimlerin yüksek tecellilerini kavrayabilmeye bağlı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sadece yansımaya dayalı bir bilgiye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kazanımların ayrıntısı ve hakikati seyretme derecesinde belirginleşiyor.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 ayrı yol bulunduğu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Temsilin hakikati bir miktar hissettirmesi ve hakikatin çok geniş derin olmasıyla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Derece farkıdır.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o, bu yüce hakikatin en tam öğreticisidir.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konu en yüce ilahî isimlerle bağlantılı büyük bir hakikattir.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Taklidî inanç seviyesini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Bilgisi tam kaynağa değil, aracılı bir görüntüye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Sonuçta hakikati doğru bulma ve onu tasdik etmede birleşirler.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sonuca çıkan farklı yollar olarak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Haşrin büyük bir hakikat oluşu, hangi ilahî tecellilerle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seviyeye çıkan kişi için haşir nasıl bir mesele hâline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bu meseleyi ayrıntılı işlemesi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 peygamberlerin ümmetlerine bu konuyu aynı genişlikte anlatmamasının hikmeti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24-soz-p15-yirmidorduncu-soz-ikinci-dal-yollarin-neticesi-ve-hasir-sirri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velilerin bazı iman esaslarını en üst derecede görememesi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Derin hakikat karşısında temsil kullanmak niçin faydalıdır?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kemale giden yollar tek biçimli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hepsinin birleştiği temel esas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24-soz-p15-yirmidorduncu-soz-ikinci-dal-yollarin-neticesi-ve-hasir-sirri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benzetme, haşir konusunda hangi anlayış biçimine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bunun gerçek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bu konuyu çok ayrıntılı anlatması hangi hikmete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haşir ve kıyameti çok geniş işlemesi hangi gerçeği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24-soz-p15-yirmidorduncu-soz-ikinci-dal-yollarin-neticesi-ve-hasir-sirri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Ümmetlerinin seviyesine ve irşadın uygun yöntemine göre davranılmış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çok büyük ve temel bir hakikat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Zor ve uzak değil, açık ve kolay bir mesele hâline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yüce isimlerinin en büyük görünüşleriyle ilişkilendiriliyor.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Hakkı kabul etmek ve gerçeği doğrulamaktır.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farklı şekillerde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zor meseleyi hissettiren bir anlatım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keşifte herkesin aynı seviyede olmadığını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meselenin çok büyük ve temel bir iman esası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Meselenin çok büyük bir hakikat olmasına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düşüncesinin o yüksek hakikat noktasına çıkamamasıdır.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Delili iç dünyasında tam açılmamış olan taklidî kabule işaret eder.</w:t>
            </w:r>
          </w:p>
        </w:tc>
      </w:tr>
    </w:tbl>
  </w:body>
</w:document>
</file>