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64ad8a492478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24-soz-p33-yirmidorduncu-soz-dorduncu-dal-kainattaki-ubudiyetin-dort-nevi-temsiline-giris - Set 1</w:t>
      </w:r>
    </w:p>
    <w:p>
      <w:pPr/>
      <w:r>
        <w:rPr/>
        <w:t xml:space="preserve">1-) Bu bölümde, geniş mânâlı âyetten yalnız neyin gösterileceği söyleniyor? (12 kelime)</w:t>
      </w:r>
    </w:p>
    <w:p>
      <w:pPr/>
      <w:r>
        <w:rPr/>
        <w:t xml:space="preserve">O büyük mânâ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bütün varlıkların Allah’a karşı hangi ortak kulluk görevlerini yaptığı bildiriliyor? (14 kelime)</w:t>
      </w:r>
    </w:p>
    <w:p>
      <w:pPr/>
      <w:r>
        <w:rPr/>
        <w:t xml:space="preserve">Hepsinin Allah’a boyun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ibadetlerinin tek biçimde olmamasının sebebi neye bağlanıyor? (15 kelime)</w:t>
      </w:r>
    </w:p>
    <w:p>
      <w:pPr/>
      <w:r>
        <w:rPr/>
        <w:t xml:space="preserve">Her varlığın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farklı kulluk çeşitlerini açıklamak için nasıl bir anlatım yolu seçiliyor? (7 kelime)</w:t>
      </w:r>
    </w:p>
    <w:p>
      <w:pPr/>
      <w:r>
        <w:rPr/>
        <w:t xml:space="preserve">Konu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Benzetmede sözü edilen büyük zat ne inşa ettiriyor?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24-soz-p33-yirmidorduncu-soz-dorduncu-dal-kainattaki-ubudiyetin-dort-nevi-temsiline-giris - Set 2</w:t>
      </w:r>
    </w:p>
    <w:p>
      <w:pPr/>
      <w:r>
        <w:rPr/>
        <w:t xml:space="preserve">1-) Âyetin burada öne çıkarılan ana mesajı varlıklar hakkında ne bildirir? (11 kelime)</w:t>
      </w:r>
    </w:p>
    <w:p>
      <w:pPr/>
      <w:r>
        <w:rPr/>
        <w:t xml:space="preserve">Gökte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secde, ibadet, hamd ve tesbihin birlikte anılması bize neyi düşündürür? (11 kelime)</w:t>
      </w:r>
    </w:p>
    <w:p>
      <w:pPr/>
      <w:r>
        <w:rPr/>
        <w:t xml:space="preserve">Kulluğun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kulluğunun farklılaşmasında iki ölçü özellikle hangileridir? (8 kelime)</w:t>
      </w:r>
    </w:p>
    <w:p>
      <w:pPr/>
      <w:r>
        <w:rPr/>
        <w:t xml:space="preserve">Taşıdıkları kabiliyetler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Anlatımda neden doğrudan açıklama yerine temsil kullanılmış olabilir? (11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Temsildeki büyük malik, yaptığı binada kaç tabaka işçi çalıştırıyor? (4 kelime)</w:t>
      </w:r>
    </w:p>
    <w:p>
      <w:pPr/>
      <w:r>
        <w:rPr/>
        <w:t xml:space="preserve">Dört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24-soz-p33-yirmidorduncu-soz-dorduncu-dal-kainattaki-ubudiyetin-dort-nevi-temsiline-giris - Set 3</w:t>
      </w:r>
    </w:p>
    <w:p>
      <w:pPr/>
      <w:r>
        <w:rPr/>
        <w:t xml:space="preserve">1-) Bu parçada ele alınan konu genel olarak hangi başlık altında toplanabilir? (10 kelime)</w:t>
      </w:r>
    </w:p>
    <w:p>
      <w:pPr/>
      <w:r>
        <w:rPr/>
        <w:t xml:space="preserve">Kâinattaki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Âyetin hazinesinden tek cevher gösterileceği sözü, anlatımın kapsamı hakkında ne hissettirir? (13 kelime)</w:t>
      </w:r>
    </w:p>
    <w:p>
      <w:pPr/>
      <w:r>
        <w:rPr/>
        <w:t xml:space="preserve">Asıl mânânın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Gökyüzünden en küçük canlılara kadar uzanan sıralama neyi vurgular? (6 kelime)</w:t>
      </w:r>
    </w:p>
    <w:p>
      <w:pPr/>
      <w:r>
        <w:rPr/>
        <w:t xml:space="preserve">Kulluğun</w:t>
      </w:r>
    </w:p>
    <w:p>
      <w:r>
        <w:rPr/>
        <w:t/>
      </w:r>
    </w:p>
    <w:p>
      <w:pPr/>
      <w:r>
        <w:rPr/>
        <w:t xml:space="preserve">4-) Her şeyin ibadet ettiğinin söylenmesi, sadece insanlar için mi geçerlidir?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5-) Bu inşada kaç çeşit çalışan bulunduğu anlatılıyor? (5 kelime)</w:t>
      </w:r>
    </w:p>
    <w:p>
      <w:pPr/>
      <w:r>
        <w:rPr/>
        <w:t xml:space="preserve">Dört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24-soz-p33-yirmidorduncu-soz-dorduncu-dal-kainattaki-ubudiyetin-dort-nevi-temsiline-giris - Set 4</w:t>
      </w:r>
    </w:p>
    <w:p>
      <w:pPr/>
      <w:r>
        <w:rPr/>
        <w:t xml:space="preserve">1-) Bölümün başındaki âyet, kimlerin Allah’a secde ettiğini bildirirken nasıl bir genişlik ortaya koyuyor? (11 kelime)</w:t>
      </w:r>
    </w:p>
    <w:p>
      <w:pPr/>
      <w:r>
        <w:rPr/>
        <w:t xml:space="preserve">Göklerdekilerden yeryüzündekilere,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geniş âyetin tamamı mı açıklanıyor, yoksa sınırlı bir yönü mü? (8 kelime)</w:t>
      </w:r>
    </w:p>
    <w:p>
      <w:pPr/>
      <w:r>
        <w:rPr/>
        <w:t xml:space="preserve">Tamamı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varlıkların kulluğu aynı olsaydı, metindeki hangi ifade anlamsız kalırdı? (11 kelime)</w:t>
      </w:r>
    </w:p>
    <w:p>
      <w:pPr/>
      <w:r>
        <w:rPr/>
        <w:t xml:space="preserve">İbadetlerin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farklılığı hangi iki temel sebebe bağlanıyor? (9 kelime)</w:t>
      </w:r>
    </w:p>
    <w:p>
      <w:pPr/>
      <w:r>
        <w:rPr/>
        <w:t xml:space="preserve">Varlıkların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24-soz-p33-yirmidorduncu-soz-dorduncu-dal-kainattaki-ubudiyetin-dort-nevi-temsiline-giris - Set 5</w:t>
      </w:r>
    </w:p>
    <w:p>
      <w:pPr/>
      <w:r>
        <w:rPr/>
        <w:t xml:space="preserve">1-) Parçada önce verilen âyetin ardından hangi temel düşünce açıklanmaya başlanıyor? (13 kelime)</w:t>
      </w:r>
    </w:p>
    <w:p>
      <w:pPr/>
      <w:r>
        <w:rPr/>
        <w:t xml:space="preserve">Bütün varlıkların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büyük gök varlıklarından en küçük canlılara kadar örnek verilmesi neyi ispat etmeye yöneliktir? (11 kelime)</w:t>
      </w:r>
    </w:p>
    <w:p>
      <w:pPr/>
      <w:r>
        <w:rPr/>
        <w:t xml:space="preserve">Kulluğun evrensel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İbadetlerin farklı olmasının sadece görünüş farkı değil, hangi derin sebebe dayandığı söyleniyor? (15 kelime)</w:t>
      </w:r>
    </w:p>
    <w:p>
      <w:pPr/>
      <w:r>
        <w:rPr/>
        <w:t xml:space="preserve">Her varlığın yaradılış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“Allah için en yüce misal” denilip temsil verilmesi nasıl anlaşılmalıdır? (12 kelime)</w:t>
      </w:r>
    </w:p>
    <w:p>
      <w:pPr/>
      <w:r>
        <w:rPr/>
        <w:t xml:space="preserve">Asıl hakikatin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24-soz-p33-yirmidorduncu-soz-dorduncu-dal-kainattaki-ubudiyetin-dort-nevi-temsiline-giris - Set 6</w:t>
      </w:r>
    </w:p>
    <w:p>
      <w:pPr/>
      <w:r>
        <w:rPr/>
        <w:t xml:space="preserve">1-) Bu bölümde anlatılan âyetin ana konusu hangi davranış etrafında toplanır? (8 kelime)</w:t>
      </w:r>
    </w:p>
    <w:p>
      <w:pPr/>
      <w:r>
        <w:rPr/>
        <w:t xml:space="preserve">Allah’a yönelme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varlıkların Allah’a yönelişini anlatırken neden çok farklı varlık gruplarını bir arada sayıyor? (14 kelime)</w:t>
      </w:r>
    </w:p>
    <w:p>
      <w:pPr/>
      <w:r>
        <w:rPr/>
        <w:t xml:space="preserve">Kulluğun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varlıkların ibadeti aynı cümle içinde verilse de, sonrasında neden ayrıntıya gidiliyor?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çeşitliliğinin kaynağı olarak gösterilen “kabiliyet” neyi anlatır? (8 kelime)</w:t>
      </w:r>
    </w:p>
    <w:p>
      <w:pPr/>
      <w:r>
        <w:rPr/>
        <w:t xml:space="preserve">Her varlığa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24-soz-p33-yirmidorduncu-soz-dorduncu-dal-kainattaki-ubudiyetin-dort-nevi-temsiline-giris - Set 1 - CEVAPLAR</w:t>
      </w:r>
    </w:p>
    <w:p>
      <w:pPr/>
      <w:r>
        <w:rPr/>
        <w:t xml:space="preserve">1-) Bu bölümde, geniş mânâlı âyetten yalnız neyin gösterileceği söyleniyor?</w:t>
      </w:r>
    </w:p>
    <w:p>
      <w:pPr/>
      <w:r>
        <w:rPr/>
        <w:t xml:space="preserve">O büyük mânâ hazinesinden sadece tek bir değerli parça örnek olarak anlatılacaktır.</w:t>
      </w:r>
    </w:p>
    <w:p>
      <w:pPr/>
      <w:r>
        <w:rPr/>
        <w:t xml:space="preserve">2-) Parçada bütün varlıkların Allah’a karşı hangi ortak kulluk görevlerini yaptığı bildiriliyor?</w:t>
      </w:r>
    </w:p>
    <w:p>
      <w:pPr/>
      <w:r>
        <w:rPr/>
        <w:t xml:space="preserve">Hepsinin Allah’a boyun eğdiği, O’na kulluk ettiği, O’nu övdüğü ve eksiklikten uzak tuttuğu bildiriliyor.</w:t>
      </w:r>
    </w:p>
    <w:p>
      <w:pPr/>
      <w:r>
        <w:rPr/>
        <w:t xml:space="preserve">3-) Varlıkların ibadetlerinin tek biçimde olmamasının sebebi neye bağlanıyor?</w:t>
      </w:r>
    </w:p>
    <w:p>
      <w:pPr/>
      <w:r>
        <w:rPr/>
        <w:t xml:space="preserve">Her varlığın Allah’ın isimlerine farklı şekilde ayna olması ve kabiliyetlerinin ayrı olması buna sebep gösteriliyor.</w:t>
      </w:r>
    </w:p>
    <w:p>
      <w:pPr/>
      <w:r>
        <w:rPr/>
        <w:t xml:space="preserve">4-) Bu farklı kulluk çeşitlerini açıklamak için nasıl bir anlatım yolu seçiliyor?</w:t>
      </w:r>
    </w:p>
    <w:p>
      <w:pPr/>
      <w:r>
        <w:rPr/>
        <w:t xml:space="preserve">Konu bir benzetme ve örnekleme ile açıklanıyor.</w:t>
      </w:r>
    </w:p>
    <w:p>
      <w:pPr/>
      <w:r>
        <w:rPr/>
        <w:t xml:space="preserve">5-) Benzetmede sözü edilen büyük zat ne inşa ettiriyor?</w:t>
      </w:r>
    </w:p>
    <w:p>
      <w:pPr/>
      <w:r>
        <w:rPr/>
        <w:t xml:space="preserve">Büyük bir şehir veya görkemli bir saray yaptırıyor.</w:t>
      </w:r>
    </w:p>
    <w:p>
      <w:r>
        <w:br w:type="page"/>
      </w:r>
    </w:p>
    <w:p>
      <w:pPr>
        <w:pStyle w:val="Heading2"/>
      </w:pPr>
      <w:r>
        <w:t>8sinif 24-soz-p33-yirmidorduncu-soz-dorduncu-dal-kainattaki-ubudiyetin-dort-nevi-temsiline-giris - Set 2 - CEVAPLAR</w:t>
      </w:r>
    </w:p>
    <w:p>
      <w:pPr/>
      <w:r>
        <w:rPr/>
        <w:t xml:space="preserve">1-) Âyetin burada öne çıkarılan ana mesajı varlıklar hakkında ne bildirir?</w:t>
      </w:r>
    </w:p>
    <w:p>
      <w:pPr/>
      <w:r>
        <w:rPr/>
        <w:t xml:space="preserve">Gökte ve yerde bulunanların Allah’a yönelmiş bir kulluk hâlinde olduğunu bildirir.</w:t>
      </w:r>
    </w:p>
    <w:p>
      <w:pPr/>
      <w:r>
        <w:rPr/>
        <w:t xml:space="preserve">2-) Parçada secde, ibadet, hamd ve tesbihin birlikte anılması bize neyi düşündürür?</w:t>
      </w:r>
    </w:p>
    <w:p>
      <w:pPr/>
      <w:r>
        <w:rPr/>
        <w:t xml:space="preserve">Kulluğun sadece tek bir davranıştan ibaret olmadığını, farklı yönleri bulunduğunu düşündürür.</w:t>
      </w:r>
    </w:p>
    <w:p>
      <w:pPr/>
      <w:r>
        <w:rPr/>
        <w:t xml:space="preserve">3-) Varlıkların kulluğunun farklılaşmasında iki ölçü özellikle hangileridir?</w:t>
      </w:r>
    </w:p>
    <w:p>
      <w:pPr/>
      <w:r>
        <w:rPr/>
        <w:t xml:space="preserve">Taşıdıkları kabiliyetler ve ilahî isimlere ayna oluş biçimleri.</w:t>
      </w:r>
    </w:p>
    <w:p>
      <w:pPr/>
      <w:r>
        <w:rPr/>
        <w:t xml:space="preserve">4-) Anlatımda neden doğrudan açıklama yerine temsil kullanılmış olabilir?</w:t>
      </w:r>
    </w:p>
    <w:p>
      <w:pPr/>
      <w:r>
        <w:rPr/>
        <w:t xml:space="preserve">Soyut bir meseleyi daha kolay kavratmak için temsil tercih edilmiş olabilir.</w:t>
      </w:r>
    </w:p>
    <w:p>
      <w:pPr/>
      <w:r>
        <w:rPr/>
        <w:t xml:space="preserve">5-) Temsildeki büyük malik, yaptığı binada kaç tabaka işçi çalıştırıyor?</w:t>
      </w:r>
    </w:p>
    <w:p>
      <w:pPr/>
      <w:r>
        <w:rPr/>
        <w:t xml:space="preserve">Dört tabaka işçi çalıştırıyor.</w:t>
      </w:r>
    </w:p>
    <w:p>
      <w:r>
        <w:br w:type="page"/>
      </w:r>
    </w:p>
    <w:p>
      <w:pPr>
        <w:pStyle w:val="Heading2"/>
      </w:pPr>
      <w:r>
        <w:t>8sinif 24-soz-p33-yirmidorduncu-soz-dorduncu-dal-kainattaki-ubudiyetin-dort-nevi-temsiline-giris - Set 3 - CEVAPLAR</w:t>
      </w:r>
    </w:p>
    <w:p>
      <w:pPr/>
      <w:r>
        <w:rPr/>
        <w:t xml:space="preserve">1-) Bu parçada ele alınan konu genel olarak hangi başlık altında toplanabilir?</w:t>
      </w:r>
    </w:p>
    <w:p>
      <w:pPr/>
      <w:r>
        <w:rPr/>
        <w:t xml:space="preserve">Kâinattaki varlıkların farklı şekillerde Allah’a kulluk etmesi başlığı altında toplanabilir.</w:t>
      </w:r>
    </w:p>
    <w:p>
      <w:pPr/>
      <w:r>
        <w:rPr/>
        <w:t xml:space="preserve">2-) Âyetin hazinesinden tek cevher gösterileceği sözü, anlatımın kapsamı hakkında ne hissettirir?</w:t>
      </w:r>
    </w:p>
    <w:p>
      <w:pPr/>
      <w:r>
        <w:rPr/>
        <w:t xml:space="preserve">Asıl mânânın çok geniş olduğunu, burada ise yalnız küçük bir kısmının anlatıldığını hissettirir.</w:t>
      </w:r>
    </w:p>
    <w:p>
      <w:pPr/>
      <w:r>
        <w:rPr/>
        <w:t xml:space="preserve">3-) Gökyüzünden en küçük canlılara kadar uzanan sıralama neyi vurgular?</w:t>
      </w:r>
    </w:p>
    <w:p>
      <w:pPr/>
      <w:r>
        <w:rPr/>
        <w:t xml:space="preserve">Kulluğun bütün varlık âlemini kuşattığını vurgular.</w:t>
      </w:r>
    </w:p>
    <w:p>
      <w:pPr/>
      <w:r>
        <w:rPr/>
        <w:t xml:space="preserve">4-) Her şeyin ibadet ettiğinin söylenmesi, sadece insanlar için mi geçerlidir?</w:t>
      </w:r>
    </w:p>
    <w:p>
      <w:pPr/>
      <w:r>
        <w:rPr/>
        <w:t xml:space="preserve">Hayır; canlı-cansız bütün varlıklar için geçerlidir.</w:t>
      </w:r>
    </w:p>
    <w:p>
      <w:pPr/>
      <w:r>
        <w:rPr/>
        <w:t xml:space="preserve">5-) Bu inşada kaç çeşit çalışan bulunduğu anlatılıyor?</w:t>
      </w:r>
    </w:p>
    <w:p>
      <w:pPr/>
      <w:r>
        <w:rPr/>
        <w:t xml:space="preserve">Dört çeşit çalışan bulunduğu anlatılıyor.</w:t>
      </w:r>
    </w:p>
    <w:p>
      <w:r>
        <w:br w:type="page"/>
      </w:r>
    </w:p>
    <w:p>
      <w:pPr>
        <w:pStyle w:val="Heading2"/>
      </w:pPr>
      <w:r>
        <w:t>8sinif 24-soz-p33-yirmidorduncu-soz-dorduncu-dal-kainattaki-ubudiyetin-dort-nevi-temsiline-giris - Set 4 - CEVAPLAR</w:t>
      </w:r>
    </w:p>
    <w:p>
      <w:pPr/>
      <w:r>
        <w:rPr/>
        <w:t xml:space="preserve">1-) Bölümün başındaki âyet, kimlerin Allah’a secde ettiğini bildirirken nasıl bir genişlik ortaya koyuyor?</w:t>
      </w:r>
    </w:p>
    <w:p>
      <w:pPr/>
      <w:r>
        <w:rPr/>
        <w:t xml:space="preserve">Göklerdekilerden yeryüzündekilere, büyük varlıklardan küçüklerine kadar çok geniş bir alanı kapsıyor.</w:t>
      </w:r>
    </w:p>
    <w:p>
      <w:pPr/>
      <w:r>
        <w:rPr/>
        <w:t xml:space="preserve">2-) Metinde bu geniş âyetin tamamı mı açıklanıyor, yoksa sınırlı bir yönü mü?</w:t>
      </w:r>
    </w:p>
    <w:p>
      <w:pPr/>
      <w:r>
        <w:rPr/>
        <w:t xml:space="preserve">Tamamı değil, yalnız bir yönü örnek olarak açıklanıyor.</w:t>
      </w:r>
    </w:p>
    <w:p>
      <w:pPr/>
      <w:r>
        <w:rPr/>
        <w:t xml:space="preserve">3-) Bütün varlıkların kulluğu aynı olsaydı, metindeki hangi ifade anlamsız kalırdı?</w:t>
      </w:r>
    </w:p>
    <w:p>
      <w:pPr/>
      <w:r>
        <w:rPr/>
        <w:t xml:space="preserve">İbadetlerin çeşit çeşit olduğu ve kabiliyete göre değiştiği vurgusu anlamsız kalırdı.</w:t>
      </w:r>
    </w:p>
    <w:p>
      <w:pPr/>
      <w:r>
        <w:rPr/>
        <w:t xml:space="preserve">4-) İbadetin farklılığı hangi iki temel sebebe bağlanıyor?</w:t>
      </w:r>
    </w:p>
    <w:p>
      <w:pPr/>
      <w:r>
        <w:rPr/>
        <w:t xml:space="preserve">Varlıkların farklı yeteneklerine ve ilahî isimlerin farklı tecellilerine bağlanıyor.</w:t>
      </w:r>
    </w:p>
    <w:p>
      <w:r>
        <w:br w:type="page"/>
      </w:r>
    </w:p>
    <w:p>
      <w:pPr>
        <w:pStyle w:val="Heading2"/>
      </w:pPr>
      <w:r>
        <w:t>8sinif 24-soz-p33-yirmidorduncu-soz-dorduncu-dal-kainattaki-ubudiyetin-dort-nevi-temsiline-giris - Set 5 - CEVAPLAR</w:t>
      </w:r>
    </w:p>
    <w:p>
      <w:pPr/>
      <w:r>
        <w:rPr/>
        <w:t xml:space="preserve">1-) Parçada önce verilen âyetin ardından hangi temel düşünce açıklanmaya başlanıyor?</w:t>
      </w:r>
    </w:p>
    <w:p>
      <w:pPr/>
      <w:r>
        <w:rPr/>
        <w:t xml:space="preserve">Bütün varlıkların Allah’a kulluk ettiğini ve bu kulluğun çeşit çeşit olduğunu açıklamaya başlanıyor.</w:t>
      </w:r>
    </w:p>
    <w:p>
      <w:pPr/>
      <w:r>
        <w:rPr/>
        <w:t xml:space="preserve">2-) En büyük gök varlıklarından en küçük canlılara kadar örnek verilmesi neyi ispat etmeye yöneliktir?</w:t>
      </w:r>
    </w:p>
    <w:p>
      <w:pPr/>
      <w:r>
        <w:rPr/>
        <w:t xml:space="preserve">Kulluğun evrensel ve her şeyi kuşatan bir gerçek olduğunu göstermeye yöneliktir.</w:t>
      </w:r>
    </w:p>
    <w:p>
      <w:pPr/>
      <w:r>
        <w:rPr/>
        <w:t xml:space="preserve">3-) İbadetlerin farklı olmasının sadece görünüş farkı değil, hangi derin sebebe dayandığı söyleniyor?</w:t>
      </w:r>
    </w:p>
    <w:p>
      <w:pPr/>
      <w:r>
        <w:rPr/>
        <w:t xml:space="preserve">Her varlığın yaradılış kabiliyeti ve ilahî isimlere mazhar oluş biçimi gibi derin sebeplere dayandığı söyleniyor.</w:t>
      </w:r>
    </w:p>
    <w:p>
      <w:pPr/>
      <w:r>
        <w:rPr/>
        <w:t xml:space="preserve">4-) “Allah için en yüce misal” denilip temsil verilmesi nasıl anlaşılmalıdır?</w:t>
      </w:r>
    </w:p>
    <w:p>
      <w:pPr/>
      <w:r>
        <w:rPr/>
        <w:t xml:space="preserve">Asıl hakikatin daha yüce olduğu, temsilin ise sadece anlamayı kolaylaştırdığı şeklinde anlaşılmalıdır.</w:t>
      </w:r>
    </w:p>
    <w:p>
      <w:r>
        <w:br w:type="page"/>
      </w:r>
    </w:p>
    <w:p>
      <w:pPr>
        <w:pStyle w:val="Heading2"/>
      </w:pPr>
      <w:r>
        <w:t>8sinif 24-soz-p33-yirmidorduncu-soz-dorduncu-dal-kainattaki-ubudiyetin-dort-nevi-temsiline-giris - Set 6 - CEVAPLAR</w:t>
      </w:r>
    </w:p>
    <w:p>
      <w:pPr/>
      <w:r>
        <w:rPr/>
        <w:t xml:space="preserve">1-) Bu bölümde anlatılan âyetin ana konusu hangi davranış etrafında toplanır?</w:t>
      </w:r>
    </w:p>
    <w:p>
      <w:pPr/>
      <w:r>
        <w:rPr/>
        <w:t xml:space="preserve">Allah’a yönelme ve kulluk etme davranışı etrafında toplanır.</w:t>
      </w:r>
    </w:p>
    <w:p>
      <w:pPr/>
      <w:r>
        <w:rPr/>
        <w:t xml:space="preserve">2-) Metin, varlıkların Allah’a yönelişini anlatırken neden çok farklı varlık gruplarını bir arada sayıyor?</w:t>
      </w:r>
    </w:p>
    <w:p>
      <w:pPr/>
      <w:r>
        <w:rPr/>
        <w:t xml:space="preserve">Kulluğun sadece bir tür varlığa değil, tüm varlık âlemine ait olduğunu göstermek için sayıyor.</w:t>
      </w:r>
    </w:p>
    <w:p>
      <w:pPr/>
      <w:r>
        <w:rPr/>
        <w:t xml:space="preserve">3-) Bütün varlıkların ibadeti aynı cümle içinde verilse de, sonrasında neden ayrıntıya gidiliyor?</w:t>
      </w:r>
    </w:p>
    <w:p>
      <w:pPr/>
      <w:r>
        <w:rPr/>
        <w:t xml:space="preserve">Çünkü bu ibadetin biçimleri ve seviyeleri birbirinden farklıdır.</w:t>
      </w:r>
    </w:p>
    <w:p>
      <w:pPr/>
      <w:r>
        <w:rPr/>
        <w:t xml:space="preserve">4-) İbadet çeşitliliğinin kaynağı olarak gösterilen “kabiliyet” neyi anlatır?</w:t>
      </w:r>
    </w:p>
    <w:p>
      <w:pPr/>
      <w:r>
        <w:rPr/>
        <w:t xml:space="preserve">Her varlığa verilen farklı özellik ve yatkınlığı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e17ec5f51644f9" /></Relationships>
</file>