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328bbffc546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Güneş’in çiçek, katre ve reşhaya yönelişinde kaç ana yol bulunduğu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olan tarzda aracıların bulunmaması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Perdeli yolda tecellinin değişik görünmesi hangi unsura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farklılaştırma sonucunda aynı hakikat herkeste aynı şekilde mi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Velayet yolunun bu ikinci biçimle temsil edilmesi hangi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yol için söylenen daha sınırlı ayna oluş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yolda bu varlıkların söyleyebileceği daha sınırlı ifade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Güneş’in çeşitli aynalara yönelişi hangi iki tarz altında toplanır?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Perdesiz yolun temsil ettiği manevî makam neden daha doğrudan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Aracılı yolda ayna ve mazharların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biçimde tecellinin farklı görünmesinin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yol için söylenen “umum güneşin aynası olmak” ifadesi neyi sembolize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herkesin istidadına göre değişik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Alıcının aynalığına ve kabiliyetine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daha saf ve engellenmemiş şekilde alınmasını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ana yol bulunduğu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doğrudan ve perdesiz, diğeri vasıtalı ve perdeli tarz altında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Ancak kendilerine özel görünen yahut türlerine yansıyan güneşin aynası olduklarını söyleyebilirler.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yalnız belli bir görünüşünü fark etmeyi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yine alındığını, fakat daha çok istidat ve vasıtalar üzerinden algılandığını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Küllî hakikatle daha kapsamlı bir irtibat kurmayı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Araya giren perdelerle birlikte alıcının kabiliyetinin etkili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kendi özelliklerine göre yansıtıp farklılaştırmalarıdır.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araya giren engeller yoktur ve tecelli aslına daha yakın alınır.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varlıklar ikinci yolda neden böyle geniş bir ifade kullanamaz?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çiçek, katre ve reşhanın hepsine yönelik feyzin iki yolla geldiği söylenirken hangi ortak nokta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Aracısız yolun hakikati daha açık göstermesinin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biçimin nübüvvetle ilişkilendirilmesi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kabiliyet farkı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iki yol arasındaki ilk büyük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yönelişin birinci biçimi nasıl tanımlanır?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Dolaylı yolda berzahların bulunması tecelliyi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“teveccüh ve ifaza” ile anlatılan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yolun berzahsız oluşu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yolda araya giren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pasajda üç örnek varlığın karşısına çıkan iki yol, bilgi ve idrak bakımından nasıl ayrılır?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Peygamberlik yolunun hakikate daha vasıtasız bir açıklık sunduğunu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tecelliyi sınırlayan ek unsurlar devreye girmez.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aynı hakikatten pay aldığı, fakat bunu aynı açıklıkta alamadığı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gördükleri tecelli daralmış, kayıtlanmış ve kendi kabiliyetlerine göre şekillenmiştir.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Tecelliyi sınırlar, renklendirir ve parçalayıcı bir görünüm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olarak, doğrudan ve perdesiz gerçekleşen biçim olarak tanımlanır.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Birinde doğrudanlık, diğerinde aracılık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alınan hakikatin şekli, genişliği ve görünüşü buna göre değişir.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doğrudan görmeye daha yakın, diğeri ise vasıtalar sebebiyle dolaylı idrake daha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Araya perdeler ve vasıtalar girer; kabiliyetler de tecelliyi farklı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daha saf ve aracısız biçimde alınmasını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muhataplarına yönelip onlara feyiz vermesidir.</w:t>
            </w:r>
          </w:p>
        </w:tc>
      </w:tr>
    </w:tbl>
  </w:body>
</w:document>
</file>