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5ae55063b44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24-soz-p03-yirmidorduncu-soz-birinci-dal-isimlerden-sair-esmaya-intikal-zarureti - Set 1</w:t>
      </w:r>
    </w:p>
    <w:p>
      <w:pPr/>
      <w:r>
        <w:rPr/>
        <w:t xml:space="preserve">1-) Parçada, ilâhî isimlerin ve tecellilerin birbiriyle bağlantılı olduğuna dair hangi temel düşünce öne çıkarılıyor? (18 kelime)</w:t>
      </w:r>
    </w:p>
    <w:p>
      <w:pPr/>
      <w:r>
        <w:rPr/>
        <w:t xml:space="preserve">İsimlerin, sıfatlara ait görünümlerin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kimse Allah’ı yalnız tek bir isim veya tek bir yön üzerinden tanırsa, bu tanıyışta nasıl bir eksiklik doğabilir? (16 kelime)</w:t>
      </w:r>
    </w:p>
    <w:p>
      <w:pPr/>
      <w:r>
        <w:rPr/>
        <w:t xml:space="preserve">Diğer isim ve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ismin tecellisinden diğer isimlere geçememenin kişiye vereceği zarar nedir? (14 kelime)</w:t>
      </w:r>
    </w:p>
    <w:p>
      <w:pPr/>
      <w:r>
        <w:rPr/>
        <w:t xml:space="preserve">Kişi gördüğü eserleri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 ve yaratma ile ilgili eserleri görüp ilim yönünü fark etmemenin sonucu hangi tür sapma olarak gösteriliyor? (11 kelime)</w:t>
      </w:r>
    </w:p>
    <w:p>
      <w:pPr/>
      <w:r>
        <w:rPr/>
        <w:t xml:space="preserve">Eşyanın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göz için verilen manevi yönlendirme neyi ifade eder? (13 kelime)</w:t>
      </w:r>
    </w:p>
    <w:p>
      <w:pPr/>
      <w:r>
        <w:rPr/>
        <w:t xml:space="preserve">İnsan bakarken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için yapılan yönlendirme hangi anlayışı kazandırmayı hedefler? (12 kelime)</w:t>
      </w:r>
    </w:p>
    <w:p>
      <w:pPr/>
      <w:r>
        <w:rPr/>
        <w:t xml:space="preserve">İnsan, varlık âleminden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 için tavsiye edilen tutum nedir? (14 kelime)</w:t>
      </w:r>
    </w:p>
    <w:p>
      <w:pPr/>
      <w:r>
        <w:rPr/>
        <w:t xml:space="preserve">Kişi diliyle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birden fazla isim, unvan ve rububiyet yönünün birlikte düşünülmesi isteniyor? (12 kelime)</w:t>
      </w:r>
    </w:p>
    <w:p>
      <w:pPr/>
      <w:r>
        <w:rPr/>
        <w:t xml:space="preserve">Çünkü ilâhî fiiller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kısa şekilde nasıl ifade edersin? (13 kelime)</w:t>
      </w:r>
    </w:p>
    <w:p>
      <w:pPr/>
      <w:r>
        <w:rPr/>
        <w:t xml:space="preserve">Tevhid, Allah’ı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uyarıya göre sağlam bir iman bakışı için nasıl bir zihnî geçiş yapılmalıdır? (20 kelime)</w:t>
      </w:r>
    </w:p>
    <w:p>
      <w:pPr/>
      <w:r>
        <w:rPr/>
        <w:t xml:space="preserve">Bir eseri görünce orada kalan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2</w:t>
      </w:r>
    </w:p>
    <w:p>
      <w:pPr/>
      <w:r>
        <w:rPr/>
        <w:t xml:space="preserve">1-) Parçanın başında peş peşe sayılan benzer ifadeler hangi hakikati kuvvetlendirmek için kullanılıyor? (15 kelime)</w:t>
      </w:r>
    </w:p>
    <w:p>
      <w:pPr/>
      <w:r>
        <w:rPr/>
        <w:t xml:space="preserve">İlâhî isimler, tecelliler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 tanımada parçacı yaklaşım neden yeterli görülmüyor? (20 kelime)</w:t>
      </w:r>
    </w:p>
    <w:p>
      <w:pPr/>
      <w:r>
        <w:rPr/>
        <w:t xml:space="preserve">Çünkü Allah’ın isimleri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ismi tanıyıp öteki isimleri inkâr etmemek neden gerekli kabul ediliyor? (18 kelime)</w:t>
      </w:r>
    </w:p>
    <w:p>
      <w:pPr/>
      <w:r>
        <w:rPr/>
        <w:t xml:space="preserve">Çünkü bir isimde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verilen örnekte, yaratma ve kudret eserlerinden ilim ismine geçememek neyi gösterir? (12 kelime)</w:t>
      </w:r>
    </w:p>
    <w:p>
      <w:pPr/>
      <w:r>
        <w:rPr/>
        <w:t xml:space="preserve">Kişinin varlıkta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“gaflet” ile anlatılmak istenen durum nedir? (14 kelime)</w:t>
      </w:r>
    </w:p>
    <w:p>
      <w:pPr/>
      <w:r>
        <w:rPr/>
        <w:t xml:space="preserve">Eşyayı Allah’a bağlayan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“Tabiat” eksenli yanlışlığa düşmekten sakındırılması neye işaret eder? (16 kelime)</w:t>
      </w:r>
    </w:p>
    <w:p>
      <w:pPr/>
      <w:r>
        <w:rPr/>
        <w:t xml:space="preserve">Varlığı kendi kendine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Göz, kulak ve dil ile ilgili verilen örnekler insanın hangi yönünü eğitmeyi amaçlar? (11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Gözün görmesiyle kulağın işitmesi arasında burada nasıl bir ortak nokta kuruluyor? (12 kelime)</w:t>
      </w:r>
    </w:p>
    <w:p>
      <w:pPr/>
      <w:r>
        <w:rPr/>
        <w:t xml:space="preserve">İkisi de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dilin ilan etmesi istenirken sadece içten inanmakla yetinilmemesinin sebebi ne olabilir? (11 kelime)</w:t>
      </w:r>
    </w:p>
    <w:p>
      <w:pPr/>
      <w:r>
        <w:rPr/>
        <w:t xml:space="preserve">Tevhidin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marifetullahın nasıl geliştiği söylenebilir? (17 kelime)</w:t>
      </w:r>
    </w:p>
    <w:p>
      <w:pPr/>
      <w:r>
        <w:rPr/>
        <w:t xml:space="preserve">Tek bir delilden başlayıp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3</w:t>
      </w:r>
    </w:p>
    <w:p>
      <w:pPr/>
      <w:r>
        <w:rPr/>
        <w:t xml:space="preserve">1-) Parçada ilâhî isimlerin “birbiri içinde görünmesi” ifadesi nasıl anlaşılmalıdır? (20 kelime)</w:t>
      </w:r>
    </w:p>
    <w:p>
      <w:pPr/>
      <w:r>
        <w:rPr/>
        <w:t xml:space="preserve">Bir isim tecelli ettiğinde,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Tasarrufların birbirine yardım etmesi ne demektir? (12 kelime)</w:t>
      </w:r>
    </w:p>
    <w:p>
      <w:pPr/>
      <w:r>
        <w:rPr/>
        <w:t xml:space="preserve">Kâinattaki ilâhî fiillerin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farklı terbiyelerinin birbirine destek olması hangi sonuca götürür? (12 kelime)</w:t>
      </w:r>
    </w:p>
    <w:p>
      <w:pPr/>
      <w:r>
        <w:rPr/>
        <w:t xml:space="preserve">Varlık âlemindeki çeşitliliğin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 bir yönüyle tanıyan kişiden beklenen olgun tavır nedir? (13 kelime)</w:t>
      </w:r>
    </w:p>
    <w:p>
      <w:pPr/>
      <w:r>
        <w:rPr/>
        <w:t xml:space="preserve">O yönü mutlaklaştırmadan,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ismin cilvesinden diğer isimlere geçiş yapamamak niçin tehlikeli sayılıyor? (14 kelime)</w:t>
      </w:r>
    </w:p>
    <w:p>
      <w:pPr/>
      <w:r>
        <w:rPr/>
        <w:t xml:space="preserve">Çünkü insanı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Örnekte özellikle “ilim” yönünün görülmemesi neden önemli bir eksiklik kabul ediliyor? (16 kelime)</w:t>
      </w:r>
    </w:p>
    <w:p>
      <w:pPr/>
      <w:r>
        <w:rPr/>
        <w:t xml:space="preserve">Çünkü düzen,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nazarın sürekli belirli bir hakikati okuması gerektiği söylenirken ne hedefleniyor? (14 kelime)</w:t>
      </w:r>
    </w:p>
    <w:p>
      <w:pPr/>
      <w:r>
        <w:rPr/>
        <w:t xml:space="preserve">Bakışın 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Kulağın her şeyden tevhid mesajı duyması sözü mecazen ne anlatır? (13 kelime)</w:t>
      </w:r>
    </w:p>
    <w:p>
      <w:pPr/>
      <w:r>
        <w:rPr/>
        <w:t xml:space="preserve">Kişinin çevresindeki hadiseleri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Dilin tevhidi ilan etmesi, insanın iç dünyasıyla dış ifadesi arasında nasıl bir bağ kurar? (13 kelime)</w:t>
      </w:r>
    </w:p>
    <w:p>
      <w:pPr/>
      <w:r>
        <w:rPr/>
        <w:t xml:space="preserve">Kalpteki iman şuurunun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geçen uyarılar daha çok bilgi eksikliğine mi, bakış eksikliğine mi yöneliktir?	Neden? (18 kelime)</w:t>
      </w:r>
    </w:p>
    <w:p>
      <w:pPr/>
      <w:r>
        <w:rPr/>
        <w:t xml:space="preserve">Daha çok bakış eksikliğine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4</w:t>
      </w:r>
    </w:p>
    <w:p>
      <w:pPr/>
      <w:r>
        <w:rPr/>
        <w:t xml:space="preserve">1-) Parçada önce ilâhî isimler arasındaki ilişki anlatılıp sonra insana görev yüklenmesi nasıl bir mantık kuruyor? (18 kelime)</w:t>
      </w:r>
    </w:p>
    <w:p>
      <w:pPr/>
      <w:r>
        <w:rPr/>
        <w:t xml:space="preserve">Önce kâinattaki ilâhî bütünlük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“Başka yönleri inkâr etmemek” ifadesi, inançta hangi dengeyi korumayı öğretir? (11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sadece bir isim üzerinden sabit kalmak yeterli görülmüyor? (15 kelime)</w:t>
      </w:r>
    </w:p>
    <w:p>
      <w:pPr/>
      <w:r>
        <w:rPr/>
        <w:t xml:space="preserve">Çünkü tek isimde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örnek, görülen bir eserden görünmeyen bir manaya geçmenin gerekli olduğunu nasıl gösteriyor? (15 kelime)</w:t>
      </w:r>
    </w:p>
    <w:p>
      <w:pPr/>
      <w:r>
        <w:rPr/>
        <w:t xml:space="preserve">Yaratma ve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“doğru sonuç” ile kastedilen nedir? (16 kelime)</w:t>
      </w:r>
    </w:p>
    <w:p>
      <w:pPr/>
      <w:r>
        <w:rPr/>
        <w:t xml:space="preserve">Eşyayı Allah’ın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Gafletten korunmak için metin hangi sürekli iç disiplini öneriyor? (15 kelime)</w:t>
      </w:r>
    </w:p>
    <w:p>
      <w:pPr/>
      <w:r>
        <w:rPr/>
        <w:t xml:space="preserve">Görme, işitme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 için verilen görev ile dil için verilen görev arasında nasıl bir fark vardır? (18 kelime)</w:t>
      </w:r>
    </w:p>
    <w:p>
      <w:pPr/>
      <w:r>
        <w:rPr/>
        <w:t xml:space="preserve">Göz daha çok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Kulak için yapılan yönlendirme, varlığa bakışta nasıl bir eğitim yöntemi sunar? (14 kelime)</w:t>
      </w:r>
    </w:p>
    <w:p>
      <w:pPr/>
      <w:r>
        <w:rPr/>
        <w:t xml:space="preserve">Olayları sıradan sesler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parça, tevhidi sadece teorik bir mesele olarak mı ele alıyor, yoksa yaşanan bir şuur olarak mı? (15 kelime)</w:t>
      </w:r>
    </w:p>
    <w:p>
      <w:pPr/>
      <w:r>
        <w:rPr/>
        <w:t xml:space="preserve">Yaşanan bir şuur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verilen yönlendirmelerin ortak hedefi nedir? (15 kelime)</w:t>
      </w:r>
    </w:p>
    <w:p>
      <w:pPr/>
      <w:r>
        <w:rPr/>
        <w:t xml:space="preserve">İnsanın bütün algı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5</w:t>
      </w:r>
    </w:p>
    <w:p>
      <w:pPr/>
      <w:r>
        <w:rPr/>
        <w:t xml:space="preserve">1-) Parçada birçok unsurun birbirine bakması ve yardım etmesi vurgulanırken kâinata dair nasıl bir düzen anlayışı ortaya konuyor? (18 kelime)</w:t>
      </w:r>
    </w:p>
    <w:p>
      <w:pPr/>
      <w:r>
        <w:rPr/>
        <w:t xml:space="preserve">Dağınık ve bağımsız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bir isimle tanıyan kişinin neden diğer isimleri de hesaba katması gerekir? (15 kelime)</w:t>
      </w:r>
    </w:p>
    <w:p>
      <w:pPr/>
      <w:r>
        <w:rPr/>
        <w:t xml:space="preserve">Çünkü bir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“İnkâr etmesin” uyarısı sadece açık reddi mi kapsar, yoksa başka bir tehlikeye de işaret eder mi? (16 kelime)</w:t>
      </w:r>
    </w:p>
    <w:p>
      <w:pPr/>
      <w:r>
        <w:rPr/>
        <w:t xml:space="preserve">Sadece açık reddi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ismin eserini görmek ile o ismin işaret ettiği bütün manayı kavramak arasında nasıl bir fark vardır? (19 kelime)</w:t>
      </w:r>
    </w:p>
    <w:p>
      <w:pPr/>
      <w:r>
        <w:rPr/>
        <w:t xml:space="preserve">İlki dışta görülen etkiyi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örnekten hareketle, neden sadece güç ve yaratma tarafını görmek yeterli değildir? (14 kelime)</w:t>
      </w:r>
    </w:p>
    <w:p>
      <w:pPr/>
      <w:r>
        <w:rPr/>
        <w:t xml:space="preserve">Çünkü varlığın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yanlış düşünceye düşmenin temel sebebi nedir? (9 kelime)</w:t>
      </w:r>
    </w:p>
    <w:p>
      <w:pPr/>
      <w:r>
        <w:rPr/>
        <w:t xml:space="preserve">İlâhî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Gözün belli bir hakikati “okuması” sözü, iman eğitiminde neyi temsil eder? (12 kelime)</w:t>
      </w:r>
    </w:p>
    <w:p>
      <w:pPr/>
      <w:r>
        <w:rPr/>
        <w:t xml:space="preserve">Eşyaya sırf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Kulağın her şeyden tevhid duyması, insanın çevresini yorumlama biçimini nasıl değiştirir? (15 kelime)</w:t>
      </w:r>
    </w:p>
    <w:p>
      <w:pPr/>
      <w:r>
        <w:rPr/>
        <w:t xml:space="preserve">Olayları rastgele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Dilin ilan ettiği hakikat, insanın hangi sorumluluğunu hatırlatır? (13 kelime)</w:t>
      </w:r>
    </w:p>
    <w:p>
      <w:pPr/>
      <w:r>
        <w:rPr/>
        <w:t xml:space="preserve">İnandığı tevhidi saklamadan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sahih kulluk bilinci nasıl oluşur? (13 kelime)</w:t>
      </w:r>
    </w:p>
    <w:p>
      <w:pPr/>
      <w:r>
        <w:rPr/>
        <w:t xml:space="preserve">Allah’ın isimlerini birbirinden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6</w:t>
      </w:r>
    </w:p>
    <w:p>
      <w:pPr/>
      <w:r>
        <w:rPr/>
        <w:t xml:space="preserve">1-) Metinde ardı ardına gelen ilişkili ifadeler, ilâhî hakikatin hangi özelliğini öne çıkarıyor? (12 kelime)</w:t>
      </w:r>
    </w:p>
    <w:p>
      <w:pPr/>
      <w:r>
        <w:rPr/>
        <w:t xml:space="preserve">Çokluk içinde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bütünlük dikkate alınmazsa Allah’ı tanımada ne tür bir hata ortaya çıkabilir? (15 kelime)</w:t>
      </w:r>
    </w:p>
    <w:p>
      <w:pPr/>
      <w:r>
        <w:rPr/>
        <w:t xml:space="preserve">Kişi 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özellikle “bir isimden diğer isimlere geçmek” gerektiği üzerinde duruluyor?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misalde “ilim” ismini fark etmek, varlığa bakışta neyi kazandırır? (10 kelime)</w:t>
      </w:r>
    </w:p>
    <w:p>
      <w:pPr/>
      <w:r>
        <w:rPr/>
        <w:t xml:space="preserve">Düzenin,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yönü görülmeyince neden “tabiat” merkezli yanlış anlama ihtimali doğuyor? (13 kelime)</w:t>
      </w:r>
    </w:p>
    <w:p>
      <w:pPr/>
      <w:r>
        <w:rPr/>
        <w:t xml:space="preserve">Çünkü hikmetli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Nazarın önünde sürekli tevhid hakikatinin bulunması, günlük hayatta nasıl bir bilinç doğurur? (14 kelime)</w:t>
      </w:r>
    </w:p>
    <w:p>
      <w:pPr/>
      <w:r>
        <w:rPr/>
        <w:t xml:space="preserve">İnsan her olayda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Kulağın her şeyden aynı ana mesajı alması, dış dünyaya karşı nasıl bir hassasiyet ister? (13 kelime)</w:t>
      </w:r>
    </w:p>
    <w:p>
      <w:pPr/>
      <w:r>
        <w:rPr/>
        <w:t xml:space="preserve">Yüzeyde kalmayan,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Dilin tevhidi duyurması neden sadece bireysel bir inanç meselesi değildir? (16 kelime)</w:t>
      </w:r>
    </w:p>
    <w:p>
      <w:pPr/>
      <w:r>
        <w:rPr/>
        <w:t xml:space="preserve">Çünkü iman yalnız içte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insanın hangi üç yönü özellikle eğitiliyor? (6 kelime)</w:t>
      </w:r>
    </w:p>
    <w:p>
      <w:pPr/>
      <w:r>
        <w:rPr/>
        <w:t xml:space="preserve">Bakışı,</w:t>
      </w:r>
    </w:p>
    <w:p>
      <w:r>
        <w:rPr/>
        <w:t/>
      </w:r>
    </w:p>
    <w:p>
      <w:pPr/>
      <w:r>
        <w:rPr/>
        <w:t xml:space="preserve">10-) Metnin tamamından çıkarılacak en kapsamlı ders nedir? (17 kelime)</w:t>
      </w:r>
    </w:p>
    <w:p>
      <w:pPr/>
      <w:r>
        <w:rPr/>
        <w:t xml:space="preserve">Allah’ın isimlerini birlikte düşünmek,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1 - CEVAPLAR</w:t>
      </w:r>
    </w:p>
    <w:p>
      <w:pPr/>
      <w:r>
        <w:rPr/>
        <w:t xml:space="preserve">1-) Parçada, ilâhî isimlerin ve tecellilerin birbiriyle bağlantılı olduğuna dair hangi temel düşünce öne çıkarılıyor?</w:t>
      </w:r>
    </w:p>
    <w:p>
      <w:pPr/>
      <w:r>
        <w:rPr/>
        <w:t xml:space="preserve">İsimlerin, sıfatlara ait görünümlerin ve ilâhî tasarrufların birbirinden kopuk değil, birbirini tamamlayan ve birbirine açılan yönleri bulunduğu anlatılıyor.</w:t>
      </w:r>
    </w:p>
    <w:p>
      <w:pPr/>
      <w:r>
        <w:rPr/>
        <w:t xml:space="preserve">2-) Bir kimse Allah’ı yalnız tek bir isim veya tek bir yön üzerinden tanırsa, bu tanıyışta nasıl bir eksiklik doğabilir?</w:t>
      </w:r>
    </w:p>
    <w:p>
      <w:pPr/>
      <w:r>
        <w:rPr/>
        <w:t xml:space="preserve">Diğer isim ve tecellileri fark etmezse, eksik ve dar bir anlayışa düşer; ilâhî hakikatin bütünlüğünü kavrayamaz.</w:t>
      </w:r>
    </w:p>
    <w:p>
      <w:pPr/>
      <w:r>
        <w:rPr/>
        <w:t xml:space="preserve">3-) Metne göre bir ismin tecellisinden diğer isimlere geçememenin kişiye vereceği zarar nedir?</w:t>
      </w:r>
    </w:p>
    <w:p>
      <w:pPr/>
      <w:r>
        <w:rPr/>
        <w:t xml:space="preserve">Kişi gördüğü eserleri yanlış yorumlayabilir, sebeplerde takılı kalabilir ve hakikati tam okuyamayarak gaflete düşebilir.</w:t>
      </w:r>
    </w:p>
    <w:p>
      <w:pPr/>
      <w:r>
        <w:rPr/>
        <w:t xml:space="preserve">4-) Kudret ve yaratma ile ilgili eserleri görüp ilim yönünü fark etmemenin sonucu hangi tür sapma olarak gösteriliyor?</w:t>
      </w:r>
    </w:p>
    <w:p>
      <w:pPr/>
      <w:r>
        <w:rPr/>
        <w:t xml:space="preserve">Eşyanın şuursuz tabiatla açıklanabileceği zannına kaymak gibi bir dalâlet ortaya çıkabilir.</w:t>
      </w:r>
    </w:p>
    <w:p>
      <w:pPr/>
      <w:r>
        <w:rPr/>
        <w:t xml:space="preserve">5-) Parçada göz için verilen manevi yönlendirme neyi ifade eder?</w:t>
      </w:r>
    </w:p>
    <w:p>
      <w:pPr/>
      <w:r>
        <w:rPr/>
        <w:t xml:space="preserve">İnsan bakarken her şeyin ardında tek olan Allah’ın fiilini ve huzurunu görmeye çalışmalıdır.</w:t>
      </w:r>
    </w:p>
    <w:p>
      <w:pPr/>
      <w:r>
        <w:rPr/>
        <w:t xml:space="preserve">6-) Kulak için yapılan yönlendirme hangi anlayışı kazandırmayı hedefler?</w:t>
      </w:r>
    </w:p>
    <w:p>
      <w:pPr/>
      <w:r>
        <w:rPr/>
        <w:t xml:space="preserve">İnsan, varlık âleminden yükselen her işarette Allah’ın birliğini hatırlatan bir mana duymalıdır.</w:t>
      </w:r>
    </w:p>
    <w:p>
      <w:pPr/>
      <w:r>
        <w:rPr/>
        <w:t xml:space="preserve">7-) Dil için tavsiye edilen tutum nedir?</w:t>
      </w:r>
    </w:p>
    <w:p>
      <w:pPr/>
      <w:r>
        <w:rPr/>
        <w:t xml:space="preserve">Kişi diliyle Allah’tan başka gerçek mâbud bulunmadığını ilan etmeli ve tevhidi açıkça dile getirmelidir.</w:t>
      </w:r>
    </w:p>
    <w:p>
      <w:pPr/>
      <w:r>
        <w:rPr/>
        <w:t xml:space="preserve">8-) Parçada niçin birden fazla isim, unvan ve rububiyet yönünün birlikte düşünülmesi isteniyor?</w:t>
      </w:r>
    </w:p>
    <w:p>
      <w:pPr/>
      <w:r>
        <w:rPr/>
        <w:t xml:space="preserve">Çünkü ilâhî fiiller çok yönlüdür; tek bir açıya kapanmak, diğer hakikatleri perdeleyebilir.</w:t>
      </w:r>
    </w:p>
    <w:p>
      <w:pPr/>
      <w:r>
        <w:rPr/>
        <w:t xml:space="preserve">9-) Bu bölümün ana fikrini kısa şekilde nasıl ifade edersin?</w:t>
      </w:r>
    </w:p>
    <w:p>
      <w:pPr/>
      <w:r>
        <w:rPr/>
        <w:t xml:space="preserve">Tevhid, Allah’ı yalnız bir isimle sınırlamadan, isimlerinin birbirini gösteren bütünlüğü içinde tanımayı gerektirir.</w:t>
      </w:r>
    </w:p>
    <w:p>
      <w:pPr/>
      <w:r>
        <w:rPr/>
        <w:t xml:space="preserve">10-) Metindeki uyarıya göre sağlam bir iman bakışı için nasıl bir zihnî geçiş yapılmalıdır?</w:t>
      </w:r>
    </w:p>
    <w:p>
      <w:pPr/>
      <w:r>
        <w:rPr/>
        <w:t xml:space="preserve">Bir eseri görünce orada kalan dar bakıştan çıkıp, o eserin işaret ettiği diğer ilâhî isim ve sıfatlara da intikal edilmelidir.</w:t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2 - CEVAPLAR</w:t>
      </w:r>
    </w:p>
    <w:p>
      <w:pPr/>
      <w:r>
        <w:rPr/>
        <w:t xml:space="preserve">1-) Parçanın başında peş peşe sayılan benzer ifadeler hangi hakikati kuvvetlendirmek için kullanılıyor?</w:t>
      </w:r>
    </w:p>
    <w:p>
      <w:pPr/>
      <w:r>
        <w:rPr/>
        <w:t xml:space="preserve">İlâhî isimler, tecelliler ve tasarruflar arasında uyum, irtibat ve karşılıklı işaretleşme bulunduğunu göstermek için kullanılıyor.</w:t>
      </w:r>
    </w:p>
    <w:p>
      <w:pPr/>
      <w:r>
        <w:rPr/>
        <w:t xml:space="preserve">2-) Metne göre Allah’ı tanımada parçacı yaklaşım neden yeterli görülmüyor?</w:t>
      </w:r>
    </w:p>
    <w:p>
      <w:pPr/>
      <w:r>
        <w:rPr/>
        <w:t xml:space="preserve">Çünkü Allah’ın isimleri ayrı ayrı değil, iç içe ve birbirini açıklayan şekilde tecelli eder; sadece bir kısmına bakmak bütünü eksiltir.</w:t>
      </w:r>
    </w:p>
    <w:p>
      <w:pPr/>
      <w:r>
        <w:rPr/>
        <w:t xml:space="preserve">3-) Bir ismi tanıyıp öteki isimleri inkâr etmemek neden gerekli kabul ediliyor?</w:t>
      </w:r>
    </w:p>
    <w:p>
      <w:pPr/>
      <w:r>
        <w:rPr/>
        <w:t xml:space="preserve">Çünkü bir isimde görülen hakikat, diğer isimlerle bağ içindedir; birini kabul edip ötekileri dışlamak doğru bir marifete aykırıdır.</w:t>
      </w:r>
    </w:p>
    <w:p>
      <w:pPr/>
      <w:r>
        <w:rPr/>
        <w:t xml:space="preserve">4-) Metinde verilen örnekte, yaratma ve kudret eserlerinden ilim ismine geçememek neyi gösterir?</w:t>
      </w:r>
    </w:p>
    <w:p>
      <w:pPr/>
      <w:r>
        <w:rPr/>
        <w:t xml:space="preserve">Kişinin varlıkta düzen, ölçü ve hikmeti okuyamaması sebebiyle eksik değerlendirme yapmasını gösterir.</w:t>
      </w:r>
    </w:p>
    <w:p>
      <w:pPr/>
      <w:r>
        <w:rPr/>
        <w:t xml:space="preserve">5-) Burada “gaflet” ile anlatılmak istenen durum nedir?</w:t>
      </w:r>
    </w:p>
    <w:p>
      <w:pPr/>
      <w:r>
        <w:rPr/>
        <w:t xml:space="preserve">Eşyayı Allah’a bağlayan manayı göremeyip görünen sebeplerle yetinmek ve ilâhî yönü geri planda bırakmaktır.</w:t>
      </w:r>
    </w:p>
    <w:p>
      <w:pPr/>
      <w:r>
        <w:rPr/>
        <w:t xml:space="preserve">6-) “Tabiat” eksenli yanlışlığa düşmekten sakındırılması neye işaret eder?</w:t>
      </w:r>
    </w:p>
    <w:p>
      <w:pPr/>
      <w:r>
        <w:rPr/>
        <w:t xml:space="preserve">Varlığı kendi kendine işler gibi düşünmenin, hakiki faili gözden kaçıran yanlış bir anlayış olduğuna işaret eder.</w:t>
      </w:r>
    </w:p>
    <w:p>
      <w:pPr/>
      <w:r>
        <w:rPr/>
        <w:t xml:space="preserve">7-) Göz, kulak ve dil ile ilgili verilen örnekler insanın hangi yönünü eğitmeyi amaçlar?</w:t>
      </w:r>
    </w:p>
    <w:p>
      <w:pPr/>
      <w:r>
        <w:rPr/>
        <w:t xml:space="preserve">İnsanın bütün idrak ve ifade vasıtalarını tevhid şuuru içinde kullanmasını amaçlar.</w:t>
      </w:r>
    </w:p>
    <w:p>
      <w:pPr/>
      <w:r>
        <w:rPr/>
        <w:t xml:space="preserve">8-) Gözün görmesiyle kulağın işitmesi arasında burada nasıl bir ortak nokta kuruluyor?</w:t>
      </w:r>
    </w:p>
    <w:p>
      <w:pPr/>
      <w:r>
        <w:rPr/>
        <w:t xml:space="preserve">İkisi de varlıkta dağınık görünen şeylerin ardında Allah’ın birliğini fark etmeye yönlendiriliyor.</w:t>
      </w:r>
    </w:p>
    <w:p>
      <w:pPr/>
      <w:r>
        <w:rPr/>
        <w:t xml:space="preserve">9-) Metinde dilin ilan etmesi istenirken sadece içten inanmakla yetinilmemesinin sebebi ne olabilir?</w:t>
      </w:r>
    </w:p>
    <w:p>
      <w:pPr/>
      <w:r>
        <w:rPr/>
        <w:t xml:space="preserve">Tevhidin hem kalpte yerleşmesi hem de sözle açıkça ifade edilmesi istenmektedir.</w:t>
      </w:r>
    </w:p>
    <w:p>
      <w:pPr/>
      <w:r>
        <w:rPr/>
        <w:t xml:space="preserve">10-) Bu parçadan hareketle marifetullahın nasıl geliştiği söylenebilir?</w:t>
      </w:r>
    </w:p>
    <w:p>
      <w:pPr/>
      <w:r>
        <w:rPr/>
        <w:t xml:space="preserve">Tek bir delilden başlayıp diğer isim ve sıfatlara açılarak, giderek daha kuşatıcı bir ilâhî tanıyışa ulaşarak gelişir.</w:t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3 - CEVAPLAR</w:t>
      </w:r>
    </w:p>
    <w:p>
      <w:pPr/>
      <w:r>
        <w:rPr/>
        <w:t xml:space="preserve">1-) Parçada ilâhî isimlerin “birbiri içinde görünmesi” ifadesi nasıl anlaşılmalıdır?</w:t>
      </w:r>
    </w:p>
    <w:p>
      <w:pPr/>
      <w:r>
        <w:rPr/>
        <w:t xml:space="preserve">Bir isim tecelli ettiğinde, onun içinde veya yanında başka isimlerin izleri de fark edilebilir; yani tecelliler birbirinden tamamen ayrı değildir.</w:t>
      </w:r>
    </w:p>
    <w:p>
      <w:pPr/>
      <w:r>
        <w:rPr/>
        <w:t xml:space="preserve">2-) Tasarrufların birbirine yardım etmesi ne demektir?</w:t>
      </w:r>
    </w:p>
    <w:p>
      <w:pPr/>
      <w:r>
        <w:rPr/>
        <w:t xml:space="preserve">Kâinattaki ilâhî fiillerin çatışmadan, hikmetli bir bütünlük içinde birbirini destekleyerek işlemesi demektir.</w:t>
      </w:r>
    </w:p>
    <w:p>
      <w:pPr/>
      <w:r>
        <w:rPr/>
        <w:t xml:space="preserve">3-) Rububiyetin farklı terbiyelerinin birbirine destek olması hangi sonuca götürür?</w:t>
      </w:r>
    </w:p>
    <w:p>
      <w:pPr/>
      <w:r>
        <w:rPr/>
        <w:t xml:space="preserve">Varlık âlemindeki çeşitliliğin tek bir Rabbin idaresi altında uyumla yürüdüğünü anlamaya götürür.</w:t>
      </w:r>
    </w:p>
    <w:p>
      <w:pPr/>
      <w:r>
        <w:rPr/>
        <w:t xml:space="preserve">4-) Metne göre Allah’ı bir yönüyle tanıyan kişiden beklenen olgun tavır nedir?</w:t>
      </w:r>
    </w:p>
    <w:p>
      <w:pPr/>
      <w:r>
        <w:rPr/>
        <w:t xml:space="preserve">O yönü mutlaklaştırmadan, onun içinde başka isim ve yönlerin de bulunduğunu kabul etmesidir.</w:t>
      </w:r>
    </w:p>
    <w:p>
      <w:pPr/>
      <w:r>
        <w:rPr/>
        <w:t xml:space="preserve">5-) Bir ismin cilvesinden diğer isimlere geçiş yapamamak niçin tehlikeli sayılıyor?</w:t>
      </w:r>
    </w:p>
    <w:p>
      <w:pPr/>
      <w:r>
        <w:rPr/>
        <w:t xml:space="preserve">Çünkü insanı dar görüşe hapseder ve ilâhî fiillerin ardındaki geniş hikmeti okumaktan mahrum bırakır.</w:t>
      </w:r>
    </w:p>
    <w:p>
      <w:pPr/>
      <w:r>
        <w:rPr/>
        <w:t xml:space="preserve">6-) Örnekte özellikle “ilim” yönünün görülmemesi neden önemli bir eksiklik kabul ediliyor?</w:t>
      </w:r>
    </w:p>
    <w:p>
      <w:pPr/>
      <w:r>
        <w:rPr/>
        <w:t xml:space="preserve">Çünkü düzen, ölçü ve anlamı fark ettiren yön ilimdir; bu gözden kaçarsa varlık şuursuz süreçlere bağlanabilir.</w:t>
      </w:r>
    </w:p>
    <w:p>
      <w:pPr/>
      <w:r>
        <w:rPr/>
        <w:t xml:space="preserve">7-) Metinde nazarın sürekli belirli bir hakikati okuması gerektiği söylenirken ne hedefleniyor?</w:t>
      </w:r>
    </w:p>
    <w:p>
      <w:pPr/>
      <w:r>
        <w:rPr/>
        <w:t xml:space="preserve">Bakışın her şeyde Allah’ın birliğini ve doğrudan tasarrufunu fark edecek şekilde terbiye edilmesi hedefleniyor.</w:t>
      </w:r>
    </w:p>
    <w:p>
      <w:pPr/>
      <w:r>
        <w:rPr/>
        <w:t xml:space="preserve">8-) Kulağın her şeyden tevhid mesajı duyması sözü mecazen ne anlatır?</w:t>
      </w:r>
    </w:p>
    <w:p>
      <w:pPr/>
      <w:r>
        <w:rPr/>
        <w:t xml:space="preserve">Kişinin çevresindeki hadiseleri iman gözüyle yorumlayıp hepsinden Allah’ın birliğine dair işaretler çıkarmasını anlatır.</w:t>
      </w:r>
    </w:p>
    <w:p>
      <w:pPr/>
      <w:r>
        <w:rPr/>
        <w:t xml:space="preserve">9-) Dilin tevhidi ilan etmesi, insanın iç dünyasıyla dış ifadesi arasında nasıl bir bağ kurar?</w:t>
      </w:r>
    </w:p>
    <w:p>
      <w:pPr/>
      <w:r>
        <w:rPr/>
        <w:t xml:space="preserve">Kalpteki iman şuurunun sözde de görünmesini ve kişinin inancını açık biçimde yaşamasını sağlar.</w:t>
      </w:r>
    </w:p>
    <w:p>
      <w:pPr/>
      <w:r>
        <w:rPr/>
        <w:t xml:space="preserve">10-) Bu pasajda geçen uyarılar daha çok bilgi eksikliğine mi, bakış eksikliğine mi yöneliktir?	Neden?</w:t>
      </w:r>
    </w:p>
    <w:p>
      <w:pPr/>
      <w:r>
        <w:rPr/>
        <w:t xml:space="preserve">Daha çok bakış eksikliğine yöneliktir; çünkü mesele yalnız bilgi sahibi olmak değil, görülen şeyleri doğru ilâhî çerçevede okuyabilmektir.</w:t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4 - CEVAPLAR</w:t>
      </w:r>
    </w:p>
    <w:p>
      <w:pPr/>
      <w:r>
        <w:rPr/>
        <w:t xml:space="preserve">1-) Parçada önce ilâhî isimler arasındaki ilişki anlatılıp sonra insana görev yüklenmesi nasıl bir mantık kuruyor?</w:t>
      </w:r>
    </w:p>
    <w:p>
      <w:pPr/>
      <w:r>
        <w:rPr/>
        <w:t xml:space="preserve">Önce kâinattaki ilâhî bütünlük gösteriliyor, ardından insanın bu bütünlüğe uygun bir iman ve idrak geliştirmesi gerektiği sonucuna varılıyor.</w:t>
      </w:r>
    </w:p>
    <w:p>
      <w:pPr/>
      <w:r>
        <w:rPr/>
        <w:t xml:space="preserve">2-) “Başka yönleri inkâr etmemek” ifadesi, inançta hangi dengeyi korumayı öğretir?</w:t>
      </w:r>
    </w:p>
    <w:p>
      <w:pPr/>
      <w:r>
        <w:rPr/>
        <w:t xml:space="preserve">Allah’ın bir ismini veya sıfatını öne çıkarırken diğerlerini dışlamama dengesini öğretir.</w:t>
      </w:r>
    </w:p>
    <w:p>
      <w:pPr/>
      <w:r>
        <w:rPr/>
        <w:t xml:space="preserve">3-) Neden sadece bir isim üzerinden sabit kalmak yeterli görülmüyor?</w:t>
      </w:r>
    </w:p>
    <w:p>
      <w:pPr/>
      <w:r>
        <w:rPr/>
        <w:t xml:space="preserve">Çünkü tek isimde takılı kalmak, ilâhî hakikatin diğer taraflarını perdeleyebilir ve eksik bir anlayış doğurur.</w:t>
      </w:r>
    </w:p>
    <w:p>
      <w:pPr/>
      <w:r>
        <w:rPr/>
        <w:t xml:space="preserve">4-) Metindeki örnek, görülen bir eserden görünmeyen bir manaya geçmenin gerekli olduğunu nasıl gösteriyor?</w:t>
      </w:r>
    </w:p>
    <w:p>
      <w:pPr/>
      <w:r>
        <w:rPr/>
        <w:t xml:space="preserve">Yaratma ve kudret eserleri fark edilse bile, onların ardındaki ilim görülmezse doğru sonuca ulaşılamayacağı belirtiliyor.</w:t>
      </w:r>
    </w:p>
    <w:p>
      <w:pPr/>
      <w:r>
        <w:rPr/>
        <w:t xml:space="preserve">5-) Burada “doğru sonuç” ile kastedilen nedir?</w:t>
      </w:r>
    </w:p>
    <w:p>
      <w:pPr/>
      <w:r>
        <w:rPr/>
        <w:t xml:space="preserve">Eşyayı Allah’ın çok yönlü isim ve sıfatlarının eseri olarak okuyup sebeplerde boğulmayan bir tevhid anlayışına ulaşmaktır.</w:t>
      </w:r>
    </w:p>
    <w:p>
      <w:pPr/>
      <w:r>
        <w:rPr/>
        <w:t xml:space="preserve">6-) Gafletten korunmak için metin hangi sürekli iç disiplini öneriyor?</w:t>
      </w:r>
    </w:p>
    <w:p>
      <w:pPr/>
      <w:r>
        <w:rPr/>
        <w:t xml:space="preserve">Görme, işitme ve konuşma alanlarında tevhidi daima canlı tutan bir dikkat ve zikir hali öneriyor.</w:t>
      </w:r>
    </w:p>
    <w:p>
      <w:pPr/>
      <w:r>
        <w:rPr/>
        <w:t xml:space="preserve">7-) Göz için verilen görev ile dil için verilen görev arasında nasıl bir fark vardır?</w:t>
      </w:r>
    </w:p>
    <w:p>
      <w:pPr/>
      <w:r>
        <w:rPr/>
        <w:t xml:space="preserve">Göz daha çok fark etmeye ve ibret almaya yöneliktir; dil ise bu hakikati açıkça ikrar edip duyurmaya yöneliktir.</w:t>
      </w:r>
    </w:p>
    <w:p>
      <w:pPr/>
      <w:r>
        <w:rPr/>
        <w:t xml:space="preserve">8-) Kulak için yapılan yönlendirme, varlığa bakışta nasıl bir eğitim yöntemi sunar?</w:t>
      </w:r>
    </w:p>
    <w:p>
      <w:pPr/>
      <w:r>
        <w:rPr/>
        <w:t xml:space="preserve">Olayları sıradan sesler gibi değil, Allah’ın birliğine işaret eden anlamlı mesajlar gibi dinlemeyi öğretir.</w:t>
      </w:r>
    </w:p>
    <w:p>
      <w:pPr/>
      <w:r>
        <w:rPr/>
        <w:t xml:space="preserve">9-) Bu parça, tevhidi sadece teorik bir mesele olarak mı ele alıyor, yoksa yaşanan bir şuur olarak mı?</w:t>
      </w:r>
    </w:p>
    <w:p>
      <w:pPr/>
      <w:r>
        <w:rPr/>
        <w:t xml:space="preserve">Yaşanan bir şuur olarak ele alıyor; çünkü duyuların ve dilin sürekli bu bilinçle işlemesi isteniyor.</w:t>
      </w:r>
    </w:p>
    <w:p>
      <w:pPr/>
      <w:r>
        <w:rPr/>
        <w:t xml:space="preserve">10-) Metnin sonunda verilen yönlendirmelerin ortak hedefi nedir?</w:t>
      </w:r>
    </w:p>
    <w:p>
      <w:pPr/>
      <w:r>
        <w:rPr/>
        <w:t xml:space="preserve">İnsanın bütün algı ve ifadelerini Allah’ın birliği etrafında toplamak ve parçalanmış bakışı bütüncül imana dönüştürmektir.</w:t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5 - CEVAPLAR</w:t>
      </w:r>
    </w:p>
    <w:p>
      <w:pPr/>
      <w:r>
        <w:rPr/>
        <w:t xml:space="preserve">1-) Parçada birçok unsurun birbirine bakması ve yardım etmesi vurgulanırken kâinata dair nasıl bir düzen anlayışı ortaya konuyor?</w:t>
      </w:r>
    </w:p>
    <w:p>
      <w:pPr/>
      <w:r>
        <w:rPr/>
        <w:t xml:space="preserve">Dağınık ve bağımsız görünen şeylerin aslında tek bir ilâhî idare altında uyumla işlediği bir düzen anlayışı ortaya konuyor.</w:t>
      </w:r>
    </w:p>
    <w:p>
      <w:pPr/>
      <w:r>
        <w:rPr/>
        <w:t xml:space="preserve">2-) Allah’ı bir isimle tanıyan kişinin neden diğer isimleri de hesaba katması gerekir?</w:t>
      </w:r>
    </w:p>
    <w:p>
      <w:pPr/>
      <w:r>
        <w:rPr/>
        <w:t xml:space="preserve">Çünkü bir isim tek başına yalıtılmış değildir; başka isimler onun içinde veya çevresinde kendini hissettirir.</w:t>
      </w:r>
    </w:p>
    <w:p>
      <w:pPr/>
      <w:r>
        <w:rPr/>
        <w:t xml:space="preserve">3-) “İnkâr etmesin” uyarısı sadece açık reddi mi kapsar, yoksa başka bir tehlikeye de işaret eder mi?</w:t>
      </w:r>
    </w:p>
    <w:p>
      <w:pPr/>
      <w:r>
        <w:rPr/>
        <w:t xml:space="preserve">Sadece açık reddi değil, diğer isimleri fiilen görmezden gelme ve dikkate almama tehlikesine de işaret eder.</w:t>
      </w:r>
    </w:p>
    <w:p>
      <w:pPr/>
      <w:r>
        <w:rPr/>
        <w:t xml:space="preserve">4-) Bir ismin eserini görmek ile o ismin işaret ettiği bütün manayı kavramak arasında nasıl bir fark vardır?</w:t>
      </w:r>
    </w:p>
    <w:p>
      <w:pPr/>
      <w:r>
        <w:rPr/>
        <w:t xml:space="preserve">İlki dışta görülen etkiyi fark etmektir; ikincisi ise o etkinin arkasındaki diğer ilâhî isim ve sıfat bağlarını da anlamaktır.</w:t>
      </w:r>
    </w:p>
    <w:p>
      <w:pPr/>
      <w:r>
        <w:rPr/>
        <w:t xml:space="preserve">5-) Metindeki örnekten hareketle, neden sadece güç ve yaratma tarafını görmek yeterli değildir?</w:t>
      </w:r>
    </w:p>
    <w:p>
      <w:pPr/>
      <w:r>
        <w:rPr/>
        <w:t xml:space="preserve">Çünkü varlığın ölçülü, hikmetli ve bilinçli yönü de okunmalıdır; aksi halde hakikat eksik anlaşılır.</w:t>
      </w:r>
    </w:p>
    <w:p>
      <w:pPr/>
      <w:r>
        <w:rPr/>
        <w:t xml:space="preserve">6-) Parçaya göre yanlış düşünceye düşmenin temel sebebi nedir?</w:t>
      </w:r>
    </w:p>
    <w:p>
      <w:pPr/>
      <w:r>
        <w:rPr/>
        <w:t xml:space="preserve">İlâhî isimler arasındaki bağlantıyı kuramayıp varlığı tek boyutlu değerlendirmektir.</w:t>
      </w:r>
    </w:p>
    <w:p>
      <w:pPr/>
      <w:r>
        <w:rPr/>
        <w:t xml:space="preserve">7-) Gözün belli bir hakikati “okuması” sözü, iman eğitiminde neyi temsil eder?</w:t>
      </w:r>
    </w:p>
    <w:p>
      <w:pPr/>
      <w:r>
        <w:rPr/>
        <w:t xml:space="preserve">Eşyaya sırf maddî gözle değil, mana ve ibret gözüyle bakmayı temsil eder.</w:t>
      </w:r>
    </w:p>
    <w:p>
      <w:pPr/>
      <w:r>
        <w:rPr/>
        <w:t xml:space="preserve">8-) Kulağın her şeyden tevhid duyması, insanın çevresini yorumlama biçimini nasıl değiştirir?</w:t>
      </w:r>
    </w:p>
    <w:p>
      <w:pPr/>
      <w:r>
        <w:rPr/>
        <w:t xml:space="preserve">Olayları rastgele ve anlamsız görmeyi bırakıp onları Allah’ın birliğine delil olan işaretler olarak değerlendirmesini sağlar.</w:t>
      </w:r>
    </w:p>
    <w:p>
      <w:pPr/>
      <w:r>
        <w:rPr/>
        <w:t xml:space="preserve">9-) Dilin ilan ettiği hakikat, insanın hangi sorumluluğunu hatırlatır?</w:t>
      </w:r>
    </w:p>
    <w:p>
      <w:pPr/>
      <w:r>
        <w:rPr/>
        <w:t xml:space="preserve">İnandığı tevhidi saklamadan ikrar etme ve onu hayatında açıkça temsil etme sorumluluğunu hatırlatır.</w:t>
      </w:r>
    </w:p>
    <w:p>
      <w:pPr/>
      <w:r>
        <w:rPr/>
        <w:t xml:space="preserve">10-) Bu parçaya göre sahih kulluk bilinci nasıl oluşur?</w:t>
      </w:r>
    </w:p>
    <w:p>
      <w:pPr/>
      <w:r>
        <w:rPr/>
        <w:t xml:space="preserve">Allah’ın isimlerini birbirinden koparmadan tanıyıp, duyularını ve sözünü bu tevhid anlayışıyla yönlendirerek oluşur.</w:t>
      </w:r>
    </w:p>
    <w:p>
      <w:r>
        <w:br w:type="page"/>
      </w:r>
    </w:p>
    <w:p>
      <w:pPr>
        <w:pStyle w:val="Heading2"/>
      </w:pPr>
      <w:r>
        <w:t>lisans 24-soz-p03-yirmidorduncu-soz-birinci-dal-isimlerden-sair-esmaya-intikal-zarureti - Set 6 - CEVAPLAR</w:t>
      </w:r>
    </w:p>
    <w:p>
      <w:pPr/>
      <w:r>
        <w:rPr/>
        <w:t xml:space="preserve">1-) Metinde ardı ardına gelen ilişkili ifadeler, ilâhî hakikatin hangi özelliğini öne çıkarıyor?</w:t>
      </w:r>
    </w:p>
    <w:p>
      <w:pPr/>
      <w:r>
        <w:rPr/>
        <w:t xml:space="preserve">Çokluk içinde birlik taşıyan, parçaları birbirini açıklayan bir bütünlük özelliğini öne çıkarıyor.</w:t>
      </w:r>
    </w:p>
    <w:p>
      <w:pPr/>
      <w:r>
        <w:rPr/>
        <w:t xml:space="preserve">2-) Bu bütünlük dikkate alınmazsa Allah’ı tanımada ne tür bir hata ortaya çıkabilir?</w:t>
      </w:r>
    </w:p>
    <w:p>
      <w:pPr/>
      <w:r>
        <w:rPr/>
        <w:t xml:space="preserve">Kişi bir yönü görüp diğer yönleri ihmal ederek eksik, dar ve yanıltıcı bir anlayış geliştirebilir.</w:t>
      </w:r>
    </w:p>
    <w:p>
      <w:pPr/>
      <w:r>
        <w:rPr/>
        <w:t xml:space="preserve">3-) Parçada neden özellikle “bir isimden diğer isimlere geçmek” gerektiği üzerinde duruluyor?</w:t>
      </w:r>
    </w:p>
    <w:p>
      <w:pPr/>
      <w:r>
        <w:rPr/>
        <w:t xml:space="preserve">Çünkü tek bir tecelli, Allah’ın diğer isimlerine de pencere açar; o kapı kullanılmazsa marifet derinleşmez.</w:t>
      </w:r>
    </w:p>
    <w:p>
      <w:pPr/>
      <w:r>
        <w:rPr/>
        <w:t xml:space="preserve">4-) Verilen misalde “ilim” ismini fark etmek, varlığa bakışta neyi kazandırır?</w:t>
      </w:r>
    </w:p>
    <w:p>
      <w:pPr/>
      <w:r>
        <w:rPr/>
        <w:t xml:space="preserve">Düzenin, ölçünün ve hikmetin bilinçli bir ilâhî takdirle gerçekleştiğini kavratır.</w:t>
      </w:r>
    </w:p>
    <w:p>
      <w:pPr/>
      <w:r>
        <w:rPr/>
        <w:t xml:space="preserve">5-) İlim yönü görülmeyince neden “tabiat” merkezli yanlış anlama ihtimali doğuyor?</w:t>
      </w:r>
    </w:p>
    <w:p>
      <w:pPr/>
      <w:r>
        <w:rPr/>
        <w:t xml:space="preserve">Çünkü hikmetli düzenin arkasındaki şuurlu irade fark edilmeyince, işler kendiliğinden oluyormuş gibi sanılabilir.</w:t>
      </w:r>
    </w:p>
    <w:p>
      <w:pPr/>
      <w:r>
        <w:rPr/>
        <w:t xml:space="preserve">6-) Nazarın önünde sürekli tevhid hakikatinin bulunması, günlük hayatta nasıl bir bilinç doğurur?</w:t>
      </w:r>
    </w:p>
    <w:p>
      <w:pPr/>
      <w:r>
        <w:rPr/>
        <w:t xml:space="preserve">İnsan her olayda ve her varlıkta Allah’ın birliğini hatırlayan uyanık bir iman hali kazanır.</w:t>
      </w:r>
    </w:p>
    <w:p>
      <w:pPr/>
      <w:r>
        <w:rPr/>
        <w:t xml:space="preserve">7-) Kulağın her şeyden aynı ana mesajı alması, dış dünyaya karşı nasıl bir hassasiyet ister?</w:t>
      </w:r>
    </w:p>
    <w:p>
      <w:pPr/>
      <w:r>
        <w:rPr/>
        <w:t xml:space="preserve">Yüzeyde kalmayan, varlıkların taşıdığı manevi işaretleri dinleyen dikkatli bir kalp ve zihin ister.</w:t>
      </w:r>
    </w:p>
    <w:p>
      <w:pPr/>
      <w:r>
        <w:rPr/>
        <w:t xml:space="preserve">8-) Dilin tevhidi duyurması neden sadece bireysel bir inanç meselesi değildir?</w:t>
      </w:r>
    </w:p>
    <w:p>
      <w:pPr/>
      <w:r>
        <w:rPr/>
        <w:t xml:space="preserve">Çünkü iman yalnız içte saklanan bir kabul değil, sözle de ortaya konulan bir bağlılık ve şahitliktir.</w:t>
      </w:r>
    </w:p>
    <w:p>
      <w:pPr/>
      <w:r>
        <w:rPr/>
        <w:t xml:space="preserve">9-) Bu parçada insanın hangi üç yönü özellikle eğitiliyor?</w:t>
      </w:r>
    </w:p>
    <w:p>
      <w:pPr/>
      <w:r>
        <w:rPr/>
        <w:t xml:space="preserve">Bakışı, işitmesi ve konuşması özellikle eğitiliyor.</w:t>
      </w:r>
    </w:p>
    <w:p>
      <w:pPr/>
      <w:r>
        <w:rPr/>
        <w:t xml:space="preserve">10-) Metnin tamamından çıkarılacak en kapsamlı ders nedir?</w:t>
      </w:r>
    </w:p>
    <w:p>
      <w:pPr/>
      <w:r>
        <w:rPr/>
        <w:t xml:space="preserve">Allah’ın isimlerini birlikte düşünmek, varlığı bu bütünlükle okumak ve insanın bütün idrakini tevhid çizgisinde canlı tutmak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2353e6fbdb436d" /></Relationships>
</file>