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0d6011c094e3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 Teâlâ’nın kullarıyla irtibatının kaç ana tarzda olduğu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Mi’rac, Hz. Peygamber’in velâyeti açısından nasıl bir özellik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Mi’rac’ta gerçekleşen yakınlık ve konuşma hangi isim ve unvan çerçevesinde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aynayı güneşe tutan kişi ne tür bir fayda elde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Aynaya bağlı kalan kişi niçin güneş hakkında daha dar bir tecrübe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güneşe yönelen ve yükseğe çıkan kişi neyi daha iyi kavrar?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kişi dönüşte evinde açtığı geniş pencerelerle neyi sağlamış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temsildeki iki kişi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 Mi’rac’ın hangi yönünü anlamaya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verilen ilk hükme göre, kâinatın sahibi ve yöneticisi olan Zât’ın kullarıyla ilişkisi nasıl tasnif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 neden sıradan bir velînin mânevî hâliyle aynı seviyede gösterilmez?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Mi’rac’ta Hz. Peygamber hangi büyük şerefe erişmiş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aynasının gücü kadar ışık alır ve güneşten sınırlı şekilde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âlemlerin Rabbi ve bütün varlıkların Yaratıcısı oluşu çerçevesinde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velâyetlerin üstünde, daha kuşatıcı ve daha yüce bir görünüş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ana tarzda olduğu belirtilir: biri özel ve sınırlı, diğeri kapsamlı ve umumîdir.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aracı ve sınırlı bir yolla faydalanır; diğeri ise doğrudan yönelerek daha kapsamlı bir yakınlık ve istifade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ışığından sürekli ve daha geniş biçimde faydalanma imkânı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heybetini, büyüklüğünü ve geniş tesirini daha açık biçimde kavrar.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aldığı pay, doğrudan güneşin geniş tesirine değil, elindeki aynanın kapasitesine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Rabbi olan Allah’ın hitabına ve münacatına mazhar olmuş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Mi’rac, bütün velâyetlerin üstünde, daha geniş kapsamlı ve daha yüce bir tecelli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Hususî olan bir ilişki ve umumî olan bir ilişki şeklinde tasnif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Mi’rac’ın sıradan bir mânevî yakınlıktan daha yüksek ve daha kapsamlı bir buluşma olduğunu anlamaya yardımcı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ayna neyi simgeler?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aynayla ışık alan kişinin tecrübesi neden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Dağa çıkıp güneşe doğrudan yönelen kişi hangi bakımdan daha ileri bir mertebeyi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kişinin daha sonra evine yollar ve pencereler açması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“dünya çapında aydınlatma” ile “küçük bir yeri aydınlatma” arasındaki fark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kısaca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kullanılan ilk benzetmenin asıl vermek istediği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Mi’rac’ın “külliyet” ve “ulviyet” taşıdığı söylenince ne kastedilir?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Peygamber’in Mi’rac’ta eriştiği sohbet ve münacat, hangi açıdan umuma açık olmayan bir özelliktedir?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temsilde ilk kişinin karanlık eve veya küçük bahçeye ışık yöneltmesi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Aynanın ölçüsüyle sınırlı kalmak manevî bakımdan hangi duruma benzetilebilir?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 doğrudan görmekle yansımasını görmek arasında nasıl bir anlam farkı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31-soz-p04-birinci-esas-miracin-sirr-i-luzumu-ikinci-temsil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Kaynakla daha kalıcı ve daha bol bir bağ kurmayı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Aracısız şekilde daha geniş, daha açık ve daha güçlü bir idraki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ulaştığı aydınlık, kaynağın tamamını değil, sadece yansıyan sınırlı bir kısmını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sınırlı kabiliyetini ve aldığı feyzin kendi ölçüsüne bağlı olmasını simgeler.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Mi’rac’ın hem kapsam bakımından çok geniş hem de makam bakımından çok yüksek olduğu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Teâlâ’nın kullarıyla münasebetinin sadece tek çeşit olmayıp farklı derecelerde gerçekleştiğini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Mi’rac, özel ve sınırlı bir yakınlıktan değil, çok geniş ve yüce bir ilahî yakınlıktan söz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Kapsam farkını anlatır; biri umumî tesiri, diğeri şahsî ve dar ölçüde faydayı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görmek daha tam, daha güçlü ve daha yüksek bir idrak sağlar; yansıma ise sınırlı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yalnız kendi kabiliyeti kadar nasip almasına benzetilebilir.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Elde edilen faydanın dar çevreli ve sınırlı kaldığını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yakınlık, bütün kâinatla ilgili ilahî isim ve rububiyet dairesi içinde gerçekleşen daha üst bir yakınlıktır.</w:t>
            </w:r>
          </w:p>
        </w:tc>
      </w:tr>
    </w:tbl>
  </w:body>
</w:document>
</file>