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adbb5ddbd472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Mi'racın özü nasıl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Semaların ve çeşitli dairelerin tek tek gezdirilmesi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Burak’tan söz edilmesi, anlatımda hangi özelliği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semalarda birer birer gösterilmesi hangi manaya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Kab-ı Kavseyn makamına çıkarılması, metinde hangi en yüksek yakınlığa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“iki temsil” ile bakılabileceğinin söylenmesi neyi amaçlar?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“Tılsım-ı kâinatın keşşafı” denince nasıl bir görev akla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temsil yoluna başvurulması, eğitim açısından nasıl bir kolaylık sağlar?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Mi'rac sadece bir yer değiştirme midir, yoksa başka bir yönü daha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“Meratib-i kemalât” ifadesi bu bağlamda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farklı düzen ve idare alanlarının bulunması Mi'rac anlayışına nasıl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“O abd-i mahsus” sözüyle kim kastedilmektedir?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önceki nebilerle olan bağını hem de geçtiği manevî makamların hakikatini görmesini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yükselişin sıradan bir yolculuk değil, Allah’ın ihsanıyla gerçekleşen fevkalâde bir seyahat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Rububiyetin farklı mertebelerinin ve her mertebedeki İlâhî tasarrufların ayrı ayrı tanıtılmasını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kemal derecelerinde ilerleyip İlâhî tecellileri aşama aşama müşahede etmesi olarak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ve yüksek bir meseleyi misallerle daha anlaşılır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gizli hikmetlerini, manasını ve yaratılış sırlarını açığa çıkarma görevi akla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ve yüksek bir hakikati, insanların zihnine daha kolay yaklaştırmayı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son derece özel bir kurbiyet ve seçilmiş bir mazhariyete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Hususî olarak seçilmiş olan Peygamber Efendimiz kastedilmektedir.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alanda İlâhî isimlerin ayrı tecellileri bulunduğu için, Mi'rac bu tecellilerin sıra ile gösterildiği bir seyir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olgunluk, yakınlık ve manevî üstünlük basamaklarını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mekân değişimi değildir; manevî derecelerde yükseliş ve kemale doğru ilerleyiştir.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seçilmiş kulun “saltanat-ı rububiyetin dellâlı”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“Marziyat-ı İlahiyenin mübelliği”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Ehadiyetle kelâma mazhar olmak ne bakımdan çok özel bir durumdur?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hareketle Mi'racın hem şeref hem sorumluluk taşıdığı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Mi'racın gerçekleşmesinde sema tabakalarının anılması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semada rububiyet eserlerinin gösterilmesi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yolculuk sonunda Peygamber Efendimizin hangi üç yönü özellikle belirgin hâle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“kamera benzer şekilde menzilden menzile” ilerleme fikri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Enbiyânın “ihvan” olarak anılması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sadece Peygamber Efendimizin şahsî yükselişi olmadığı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anlatımda Mi'racın insanlık için faydası hangi görev üzerinden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Mi'racın sonunda elde edilen en yüksek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yüksek tecellilere mazhar olmak büyük şereftir; bunları insanlara ulaştırmak da büyük sorumluluktur.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Allah’ın doğrudan lütfuna ve en yüksek hususî yakınlığa işaret ettiği için çok özeldir.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razı olduğu hakikatleri ve hükümleri insanlara bildiren elçi olması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rububiyetinin büyüklüğünü ilan eden ve insanlara tanıtan bir vazife taşıması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Aşamaların bir anda karışmadan, belirli duraklar hâlinde ve düzen içinde geçildiği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İnsanî kemalleri toplaması, İlâhî tecellilere mazhar olması ve kâinat tabakalarına nazır bir vazife yüklenmesi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Mi'rac, İlâhî idarenin kapsamını ve çeşitliliğini bizzat müşahede ettiren bir hakikattir.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farklı manevî ve idarî derecelerinin bulunduğunu ve bu derecelerin sırayla temaşa ettirildiğini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üst makama ulaşıp ehadiyet tecellisine ve İlâhî hitapla görüşme nimetlerine mazhar olmaktır.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razı olduğu şeyleri insanlara bildirme görevi üzerinden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ona verilen vazifeler, bütün insanlığa İlâhî rızayı bildirme ve kâinatın manasını açıklama görevini de kapsıyor.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 arasında din kardeşliği, görev birliği ve manevî yakınlık bulunduğuna işaret eder.</w:t>
            </w:r>
          </w:p>
        </w:tc>
      </w:tr>
    </w:tbl>
  </w:body>
</w:document>
</file>