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52f9acf4447d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âlemin kurulmasındaki temel maksatlardan biri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bir kitap gibi düşünülmesi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İnsanlık için böyle bir âlemin anlamsız sayılmaması adına neyin gerekli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seçilmiş kişiye verilen görevlerden ikisini yazınız.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31-soz-p24-ucuncu-esas-birinci-temsil-temsilden-hakikate-miracin-vazifeleri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Yüksek âlemlerde gezdirilmesi ve huzura kabul edilmesi, bu kişinin hangi yönünü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bu kişinin doğruluğu ve seçkinliği hangi iki delille destekleniyor?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Mi‘racın hikmeti anlatılırken neden “numune” denilmiştir?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“diğer hikmetleri sen kıyas et” denmesi okuyucudan ne bekler?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31-soz-p24-ucuncu-esas-birinci-temsil-temsilden-hakikate-miracin-vazifeleri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Allah’ın sonsuz mükemmelliği ve güzelliğiyle ilgili hangi istek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 varlığın çok sayıda dil ile konuşuyor gibi tasvir edilmesi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ilimlerin uzun zamandır kâinatı incelemesine rağmen tam sonuca ulaşamaması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âlemde, seçilen kişinin yüksek âlemlere çıkarılması hangi ihtiyaca cevap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31-soz-p24-ucuncu-esas-birinci-temsil-temsilden-hakikate-miracin-vazifeleri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İnsanlara öğretmenlik yapmak ve İlâhî rızaya uygun mesajları duyurmaktır.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büyük düzenin işaret ettiği manaların seçilmiş bir kişiye öğretilmesi ve onun da insanlara bildirmesi gerekli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Evrenin sıradan bir düzen değil, anlam taşıyan ve okunması gereken bir hakikatler bütünü olduğunu göstermek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Kâinatın, İlâhî isim ve sıfatlardaki mükemmelliği ortaya koyan bir sergi gibi yaratıldığı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örneklerden hareketle başka hikmetleri de düşünmesini ve anlamasını bekler.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anlatılanlar bütün hikmetlerin tamamı değil, sadece bir kısmını göstermeye yarayan örneklerdir.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Mucize işaretleriyle öne çıkarılması ve Kur’an gibi İlâhî bir bildirimle güvenilir temsilci olduğunun duyurulmasıyla destekleniyor.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özel bir yakınlığa mazhar olduğunu ve diğer insanlara rehberlik edecek bir makama çıkarıldığını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işaretlerin kaynaklarını ve sonuçlarının bağlı olduğu daha yüce alanları öğrenip insanlara açıklama ihtiyacına cevap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Evrenin taşıdığı İlâhî anlamların çok derin ve tükenmez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kendi haliyle Yaratan’ın özelliklerine delil olması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Bunların hem görünmesi hem de gösterilmesi muradının bulunduğu ifade ediliyor.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kişiye “muallim” denmesi onun hangi görevini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kişiye “dellâl” denmesi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yaratılış delillerini açıklayan kişi olarak tanıtılması, onun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genel fikrine göre Mi‘racın önemli sonuçlarından biri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31-soz-p24-ucuncu-esas-birinci-temsil-temsilden-hakikate-miracin-vazifeleri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âlem hangi benzetmeyle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sarayın içindeki işaretlerin bir kişiye bildirilmesi neden hikmete uygun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Yüksek âlemlerin gezdirilmesi neyin öğrenilmesine vesile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Seçilen kişinin bütün âlemlerin üstüne çıkarılması neyi simgeler?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31-soz-p24-ucuncu-esas-birinci-temsil-temsilden-hakikate-miracin-vazifeleri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kişinin insanlara karşı görevi ile Allah katındaki konumu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bu şahısla ilgili zikredilmesi hangi anlamı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Mi‘rac yalnız bir ikram değil, aynı zamanda ne tür bir sorumluluk da içerir?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ana mesajını bir cümleyle özetleyiniz.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31-soz-p24-ucuncu-esas-birinci-temsil-temsilden-hakikate-miracin-vazifeleri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manasının insanlara daha açık şekilde duyurulmasıdır.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Olayları ve varlıkları sadece görmekle kalmayıp onların manasını insanlara açıklayan bir rehber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saltanatı tanıtan, duyuran ve insanlara bildiren biri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İnsanlara hakikati öğretme görevini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Makamının çok yüce olduğunu ve özel bir kabul ile görevlendirildiğini simgeler.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harikaların dayandığı kaynakların ve sonuçların bağlı olduğu hakikatlerin öğrenilmesine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aksi halde şuurlu varlıklar açısından böylesine büyük düzenin faydası tam ortaya çıkmamış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bir saray ve sergi alanı gibi anlatılmıştır.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Mi‘rac, kâinatın manasını öğrenip insanlığa bildirecek seçkin bir elçinin özel olarak yükseltilip görevlendirilmesidir.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İnsanlara hakikatleri öğretme ve İlâhî mesajı ulaştırma sorumluluğu içerir.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Allah tarafından onaylanmış güvenilir bir haberci olduğunu bildirme anlamı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 katında yakınlık kazanan bu kişinin, insanlara da rehberlik ve tebliğ vazifesiyle gönderildiği gösteriliyor.</w:t>
            </w:r>
          </w:p>
        </w:tc>
      </w:tr>
    </w:tbl>
  </w:body>
</w:document>
</file>