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5f3ec842a47b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31-soz-p08-ikinci-esas-hakikat-i-mirac-1-temsil - Set 1</w:t>
      </w:r>
    </w:p>
    <w:p>
      <w:pPr/>
      <w:r>
        <w:rPr/>
        <w:t xml:space="preserve">1-) İlk temsilde bir hükümdarın farklı dairelerde ayrı unvanlarla anılması neyi anlatmak için kullanılmıştır? (14 kelime)</w:t>
      </w:r>
    </w:p>
    <w:p>
      <w:pPr/>
      <w:r>
        <w:rPr/>
        <w:t xml:space="preserve">Tek bir idarecinin,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temsilde her dairenin kendine mahsus bir merkezi ve hükmü bulunması neyi gösterir? (10 kelime)</w:t>
      </w:r>
    </w:p>
    <w:p>
      <w:pPr/>
      <w:r>
        <w:rPr/>
        <w:t xml:space="preserve">Yönetim alanlarının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Hükümdarın seçtiği bir kişiyi bütün dairelerde gezdirmesi ve sonra huzuruna alması hangi maksada bağlıdır? (12 kelime)</w:t>
      </w:r>
    </w:p>
    <w:p>
      <w:pPr/>
      <w:r>
        <w:rPr/>
        <w:t xml:space="preserve">Ona yönetimin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temsilin sonunda o kişiye verilen vazife nasıl bir vazifedir? (6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5-) Bu görev neden “genel” sayılabilir? (10 kelime)</w:t>
      </w:r>
    </w:p>
    <w:p>
      <w:pPr/>
      <w:r>
        <w:rPr/>
        <w:t xml:space="preserve">Çünkü 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31-soz-p08-ikinci-esas-hakikat-i-mirac-1-temsil - Set 2</w:t>
      </w:r>
    </w:p>
    <w:p>
      <w:pPr/>
      <w:r>
        <w:rPr/>
        <w:t xml:space="preserve">1-) İlk örnekte tek bir padişahın birçok isim ve sıfata sahip olması nasıl açıklanıyor? (14 kelime)</w:t>
      </w:r>
    </w:p>
    <w:p>
      <w:pPr/>
      <w:r>
        <w:rPr/>
        <w:t xml:space="preserve">Yönetimin farklı alanlarında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Hükümdarın her tabakada kanunu, düzeni ve temsilcileriyle görünmesi hangi anlayışı yansıtır? (11 kelime)</w:t>
      </w:r>
    </w:p>
    <w:p>
      <w:pPr/>
      <w:r>
        <w:rPr/>
        <w:t xml:space="preserve">İdarenin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Temsilde dairelerin hükümlerinin farklı olması neden önemlidir? (14 kelime)</w:t>
      </w:r>
    </w:p>
    <w:p>
      <w:pPr/>
      <w:r>
        <w:rPr/>
        <w:t xml:space="preserve">Çünkü her alanın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Padişahın bir kimseyi daire daire gezdirip sonunda huzuruna getirmesi, sıradan bir gezdirme midir yoksa görev hazırlığı mıdır?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31-soz-p08-ikinci-esas-hakikat-i-mirac-1-temsil - Set 3</w:t>
      </w:r>
    </w:p>
    <w:p>
      <w:pPr/>
      <w:r>
        <w:rPr/>
        <w:t xml:space="preserve">1-) Metindeki ilk temsil, devlet düzeni üzerinden hangi ana düşünceyi kavratmayı hedefler? (14 kelime)</w:t>
      </w:r>
    </w:p>
    <w:p>
      <w:pPr/>
      <w:r>
        <w:rPr/>
        <w:t xml:space="preserve">Tek merkezli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Padişahın her dairede ayrı bir makamının bulunması nasıl anlaşılmalıdır? (13 kelime)</w:t>
      </w:r>
    </w:p>
    <w:p>
      <w:pPr/>
      <w:r>
        <w:rPr/>
        <w:t xml:space="preserve">O dairelerin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Seçilen kişinin bütün makamları dolaştırıldıktan sonra huzura çıkarılması, onun diğer insanlardan hangi bakımdan ayrıldığını gösterir? (9 kelime)</w:t>
      </w:r>
    </w:p>
    <w:p>
      <w:pPr/>
      <w:r>
        <w:rPr/>
        <w:t xml:space="preserve">Özel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özel kişiye verilen emirlerin kapsamı dar mıdır, geniş midir? Neden? (12 kelime)</w:t>
      </w:r>
    </w:p>
    <w:p>
      <w:pPr/>
      <w:r>
        <w:rPr/>
        <w:t xml:space="preserve">Geniştir; çünkü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31-soz-p08-ikinci-esas-hakikat-i-mirac-1-temsil - Set 4</w:t>
      </w:r>
    </w:p>
    <w:p>
      <w:pPr/>
      <w:r>
        <w:rPr/>
        <w:t xml:space="preserve">1-) İlk temsilin başında hükümdarın farklı alanlarda farklı adlarla anılması neden örnek veriliyor? (13 kelime)</w:t>
      </w:r>
    </w:p>
    <w:p>
      <w:pPr/>
      <w:r>
        <w:rPr/>
        <w:t xml:space="preserve">Tek bir sultanın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dairede ayrı bir taht ve makamdan söz edilmesi hangi gerçeği somutlaştırır? (11 kelime)</w:t>
      </w:r>
    </w:p>
    <w:p>
      <w:pPr/>
      <w:r>
        <w:rPr/>
        <w:t xml:space="preserve">O dairelerin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Padişahın seçtiği kişiyi tabaka tabaka dolaştırması sadece bilgi vermek midir? (8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dolaştırmanın sonunda kişinin huzura getirilmesi neyin işaretidir? (8 kelime)</w:t>
      </w:r>
    </w:p>
    <w:p>
      <w:pPr/>
      <w:r>
        <w:rPr/>
        <w:t xml:space="preserve">En son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31-soz-p08-ikinci-esas-hakikat-i-mirac-1-temsil - Set 5</w:t>
      </w:r>
    </w:p>
    <w:p>
      <w:pPr/>
      <w:r>
        <w:rPr/>
        <w:t xml:space="preserve">1-) İlk temsilde hükümdarın yönetim tabakalarında çok sayıda isim ve unvan taşıması neyi düşündürür? (9 kelime)</w:t>
      </w:r>
    </w:p>
    <w:p>
      <w:pPr/>
      <w:r>
        <w:rPr/>
        <w:t xml:space="preserve">Aynı hükümdarın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tabakanın ayrı hükümlere sahip olması, yönetimin tekliği ile çelişir mi? Neden? (9 kelime)</w:t>
      </w:r>
    </w:p>
    <w:p>
      <w:pPr/>
      <w:r>
        <w:rPr/>
        <w:t xml:space="preserve">Çelişmez;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Seçilen kişinin bütün dairelerde dolaştırılması, onun vazifesinin hangi özelliğini gösterir? (9 kelime)</w:t>
      </w:r>
    </w:p>
    <w:p>
      <w:pPr/>
      <w:r>
        <w:rPr/>
        <w:t xml:space="preserve">Vazifesinin kapsamlı,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Huzura çıkarıldıktan sonra kendisine verilen şey neden sıradan bir mesaj değildir? (10 kelime)</w:t>
      </w:r>
    </w:p>
    <w:p>
      <w:pPr/>
      <w:r>
        <w:rPr/>
        <w:t xml:space="preserve">Çünkü bütün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31-soz-p08-ikinci-esas-hakikat-i-mirac-1-temsil - Set 6</w:t>
      </w:r>
    </w:p>
    <w:p>
      <w:pPr/>
      <w:r>
        <w:rPr/>
        <w:t xml:space="preserve">1-) İlk temsilde anlatılan padişah örneğinin ana fikri nedir? (9 kelime)</w:t>
      </w:r>
    </w:p>
    <w:p>
      <w:pPr/>
      <w:r>
        <w:rPr/>
        <w:t xml:space="preserve">Bir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Dairelerin ve tabakaların birbirinden ayrı olması hangi kavrayışı geliştirir? (11 kelime)</w:t>
      </w:r>
    </w:p>
    <w:p>
      <w:pPr/>
      <w:r>
        <w:rPr/>
        <w:t xml:space="preserve">İdarenin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Padişahın bir kişiyi bütün bu alanlarda dolaştırıp sonra huzuruna alması nasıl bir seçilmişlik gösterir? (13 kelime)</w:t>
      </w:r>
    </w:p>
    <w:p>
      <w:pPr/>
      <w:r>
        <w:rPr/>
        <w:t xml:space="preserve">O kişinin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kişiye verilen emirlerin “umumî” sayılması neye bağlıdır? (10 kelime)</w:t>
      </w:r>
    </w:p>
    <w:p>
      <w:pPr/>
      <w:r>
        <w:rPr/>
        <w:t xml:space="preserve">Belli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31-soz-p08-ikinci-esas-hakikat-i-mirac-1-temsil - Set 1 - CEVAPLAR</w:t>
      </w:r>
    </w:p>
    <w:p>
      <w:pPr/>
      <w:r>
        <w:rPr/>
        <w:t xml:space="preserve">1-) İlk temsilde bir hükümdarın farklı dairelerde ayrı unvanlarla anılması neyi anlatmak için kullanılmıştır?</w:t>
      </w:r>
    </w:p>
    <w:p>
      <w:pPr/>
      <w:r>
        <w:rPr/>
        <w:t xml:space="preserve">Tek bir idarecinin, yönetimin değişik alanlarında farklı sıfat ve yetkilerle görünmesini anlatmak için kullanılmıştır.</w:t>
      </w:r>
    </w:p>
    <w:p>
      <w:pPr/>
      <w:r>
        <w:rPr/>
        <w:t xml:space="preserve">2-) Bu temsilde her dairenin kendine mahsus bir merkezi ve hükmü bulunması neyi gösterir?</w:t>
      </w:r>
    </w:p>
    <w:p>
      <w:pPr/>
      <w:r>
        <w:rPr/>
        <w:t xml:space="preserve">Yönetim alanlarının birbirinden farklı görev ve işleyişlere sahip olduğunu gösterir.</w:t>
      </w:r>
    </w:p>
    <w:p>
      <w:pPr/>
      <w:r>
        <w:rPr/>
        <w:t xml:space="preserve">3-) Hükümdarın seçtiği bir kişiyi bütün dairelerde gezdirmesi ve sonra huzuruna alması hangi maksada bağlıdır?</w:t>
      </w:r>
    </w:p>
    <w:p>
      <w:pPr/>
      <w:r>
        <w:rPr/>
        <w:t xml:space="preserve">Ona yönetimin bütün yönlerini göstermesi ve ardından genel emirleri yükleyip göndermesi içindir.</w:t>
      </w:r>
    </w:p>
    <w:p>
      <w:pPr/>
      <w:r>
        <w:rPr/>
        <w:t xml:space="preserve">4-) İlk temsilin sonunda o kişiye verilen vazife nasıl bir vazifedir?</w:t>
      </w:r>
    </w:p>
    <w:p>
      <w:pPr/>
      <w:r>
        <w:rPr/>
        <w:t xml:space="preserve">Bütün daireleri ilgilendiren kapsamlı bir görevidir.</w:t>
      </w:r>
    </w:p>
    <w:p>
      <w:pPr/>
      <w:r>
        <w:rPr/>
        <w:t xml:space="preserve">5-) Bu görev neden “genel” sayılabilir?</w:t>
      </w:r>
    </w:p>
    <w:p>
      <w:pPr/>
      <w:r>
        <w:rPr/>
        <w:t xml:space="preserve">Çünkü tek bir bölümü değil, bütün daireleri ilgilendiren emirleri taşımaktadır.</w:t>
      </w:r>
    </w:p>
    <w:p>
      <w:r>
        <w:br w:type="page"/>
      </w:r>
    </w:p>
    <w:p>
      <w:pPr>
        <w:pStyle w:val="Heading2"/>
      </w:pPr>
      <w:r>
        <w:t>11sinif 31-soz-p08-ikinci-esas-hakikat-i-mirac-1-temsil - Set 2 - CEVAPLAR</w:t>
      </w:r>
    </w:p>
    <w:p>
      <w:pPr/>
      <w:r>
        <w:rPr/>
        <w:t xml:space="preserve">1-) İlk örnekte tek bir padişahın birçok isim ve sıfata sahip olması nasıl açıklanıyor?</w:t>
      </w:r>
    </w:p>
    <w:p>
      <w:pPr/>
      <w:r>
        <w:rPr/>
        <w:t xml:space="preserve">Yönetimin farklı alanlarında ayrı görevler üstlendiği için her alanda başka bir unvanla tanındığı söyleniyor.</w:t>
      </w:r>
    </w:p>
    <w:p>
      <w:pPr/>
      <w:r>
        <w:rPr/>
        <w:t xml:space="preserve">2-) Hükümdarın her tabakada kanunu, düzeni ve temsilcileriyle görünmesi hangi anlayışı yansıtır?</w:t>
      </w:r>
    </w:p>
    <w:p>
      <w:pPr/>
      <w:r>
        <w:rPr/>
        <w:t xml:space="preserve">İdarenin her seviyede etkisini gösterdiği ve her yere ulaştığı anlayışını yansıtır.</w:t>
      </w:r>
    </w:p>
    <w:p>
      <w:pPr/>
      <w:r>
        <w:rPr/>
        <w:t xml:space="preserve">3-) Temsilde dairelerin hükümlerinin farklı olması neden önemlidir?</w:t>
      </w:r>
    </w:p>
    <w:p>
      <w:pPr/>
      <w:r>
        <w:rPr/>
        <w:t xml:space="preserve">Çünkü her alanın kendine göre işlediğini ve aynı idarenin farklı şekillerde ortaya çıktığını anlatır.</w:t>
      </w:r>
    </w:p>
    <w:p>
      <w:pPr/>
      <w:r>
        <w:rPr/>
        <w:t xml:space="preserve">4-) Padişahın bir kimseyi daire daire gezdirip sonunda huzuruna getirmesi, sıradan bir gezdirme midir yoksa görev hazırlığı mıdır?</w:t>
      </w:r>
    </w:p>
    <w:p>
      <w:pPr/>
      <w:r>
        <w:rPr/>
        <w:t xml:space="preserve">Görev hazırlığıdır.</w:t>
      </w:r>
    </w:p>
    <w:p>
      <w:r>
        <w:br w:type="page"/>
      </w:r>
    </w:p>
    <w:p>
      <w:pPr>
        <w:pStyle w:val="Heading2"/>
      </w:pPr>
      <w:r>
        <w:t>11sinif 31-soz-p08-ikinci-esas-hakikat-i-mirac-1-temsil - Set 3 - CEVAPLAR</w:t>
      </w:r>
    </w:p>
    <w:p>
      <w:pPr/>
      <w:r>
        <w:rPr/>
        <w:t xml:space="preserve">1-) Metindeki ilk temsil, devlet düzeni üzerinden hangi ana düşünceyi kavratmayı hedefler?</w:t>
      </w:r>
    </w:p>
    <w:p>
      <w:pPr/>
      <w:r>
        <w:rPr/>
        <w:t xml:space="preserve">Tek merkezli bir idarenin farklı alanlarda değişik isim ve makamlarla tecelli ettiğini kavratmayı hedefler.</w:t>
      </w:r>
    </w:p>
    <w:p>
      <w:pPr/>
      <w:r>
        <w:rPr/>
        <w:t xml:space="preserve">2-) Padişahın her dairede ayrı bir makamının bulunması nasıl anlaşılmalıdır?</w:t>
      </w:r>
    </w:p>
    <w:p>
      <w:pPr/>
      <w:r>
        <w:rPr/>
        <w:t xml:space="preserve">O dairelerin her birinde hüküm ve tasarrufunun ayrı biçimde ortaya çıkması şeklinde anlaşılmalıdır.</w:t>
      </w:r>
    </w:p>
    <w:p>
      <w:pPr/>
      <w:r>
        <w:rPr/>
        <w:t xml:space="preserve">3-) Seçilen kişinin bütün makamları dolaştırıldıktan sonra huzura çıkarılması, onun diğer insanlardan hangi bakımdan ayrıldığını gösterir?</w:t>
      </w:r>
    </w:p>
    <w:p>
      <w:pPr/>
      <w:r>
        <w:rPr/>
        <w:t xml:space="preserve">Özel bir görevle görevlendirilen seçkin bir kimse olduğunu gösterir.</w:t>
      </w:r>
    </w:p>
    <w:p>
      <w:pPr/>
      <w:r>
        <w:rPr/>
        <w:t xml:space="preserve">4-) Bu özel kişiye verilen emirlerin kapsamı dar mıdır, geniş midir? Neden?</w:t>
      </w:r>
    </w:p>
    <w:p>
      <w:pPr/>
      <w:r>
        <w:rPr/>
        <w:t xml:space="preserve">Geniştir; çünkü bir tek daireye değil, bütün dairelere ilişen hükümler ona yüklenmektedir.</w:t>
      </w:r>
    </w:p>
    <w:p>
      <w:r>
        <w:br w:type="page"/>
      </w:r>
    </w:p>
    <w:p>
      <w:pPr>
        <w:pStyle w:val="Heading2"/>
      </w:pPr>
      <w:r>
        <w:t>11sinif 31-soz-p08-ikinci-esas-hakikat-i-mirac-1-temsil - Set 4 - CEVAPLAR</w:t>
      </w:r>
    </w:p>
    <w:p>
      <w:pPr/>
      <w:r>
        <w:rPr/>
        <w:t xml:space="preserve">1-) İlk temsilin başında hükümdarın farklı alanlarda farklı adlarla anılması neden örnek veriliyor?</w:t>
      </w:r>
    </w:p>
    <w:p>
      <w:pPr/>
      <w:r>
        <w:rPr/>
        <w:t xml:space="preserve">Tek bir sultanın değişik idare sahalarında çeşitli yönleriyle tanındığını göstermek için örnek veriliyor.</w:t>
      </w:r>
    </w:p>
    <w:p>
      <w:pPr/>
      <w:r>
        <w:rPr/>
        <w:t xml:space="preserve">2-) Her dairede ayrı bir taht ve makamdan söz edilmesi hangi gerçeği somutlaştırır?</w:t>
      </w:r>
    </w:p>
    <w:p>
      <w:pPr/>
      <w:r>
        <w:rPr/>
        <w:t xml:space="preserve">O dairelerin her birinde hükümranlığın özel bir görünüşü bulunduğu gerçeğini somutlaştırır.</w:t>
      </w:r>
    </w:p>
    <w:p>
      <w:pPr/>
      <w:r>
        <w:rPr/>
        <w:t xml:space="preserve">3-) Padişahın seçtiği kişiyi tabaka tabaka dolaştırması sadece bilgi vermek midir?</w:t>
      </w:r>
    </w:p>
    <w:p>
      <w:pPr/>
      <w:r>
        <w:rPr/>
        <w:t xml:space="preserve">Hayır, aynı zamanda onu büyük bir vazifeye hazırlamaktır.</w:t>
      </w:r>
    </w:p>
    <w:p>
      <w:pPr/>
      <w:r>
        <w:rPr/>
        <w:t xml:space="preserve">4-) Bu dolaştırmanın sonunda kişinin huzura getirilmesi neyin işaretidir?</w:t>
      </w:r>
    </w:p>
    <w:p>
      <w:pPr/>
      <w:r>
        <w:rPr/>
        <w:t xml:space="preserve">En son doğrudan kabul ve özel görevlendirmenin işaretidir.</w:t>
      </w:r>
    </w:p>
    <w:p>
      <w:r>
        <w:br w:type="page"/>
      </w:r>
    </w:p>
    <w:p>
      <w:pPr>
        <w:pStyle w:val="Heading2"/>
      </w:pPr>
      <w:r>
        <w:t>11sinif 31-soz-p08-ikinci-esas-hakikat-i-mirac-1-temsil - Set 5 - CEVAPLAR</w:t>
      </w:r>
    </w:p>
    <w:p>
      <w:pPr/>
      <w:r>
        <w:rPr/>
        <w:t xml:space="preserve">1-) İlk temsilde hükümdarın yönetim tabakalarında çok sayıda isim ve unvan taşıması neyi düşündürür?</w:t>
      </w:r>
    </w:p>
    <w:p>
      <w:pPr/>
      <w:r>
        <w:rPr/>
        <w:t xml:space="preserve">Aynı hükümdarın farklı görev alanlarında farklı sıfatlarla tanınabildiğini düşündürür.</w:t>
      </w:r>
    </w:p>
    <w:p>
      <w:pPr/>
      <w:r>
        <w:rPr/>
        <w:t xml:space="preserve">2-) Her tabakanın ayrı hükümlere sahip olması, yönetimin tekliği ile çelişir mi? Neden?</w:t>
      </w:r>
    </w:p>
    <w:p>
      <w:pPr/>
      <w:r>
        <w:rPr/>
        <w:t xml:space="preserve">Çelişmez; çünkü farklı hükümler aynı merkezin çeşitli sahalardaki uygulamalarıdır.</w:t>
      </w:r>
    </w:p>
    <w:p>
      <w:pPr/>
      <w:r>
        <w:rPr/>
        <w:t xml:space="preserve">3-) Seçilen kişinin bütün dairelerde dolaştırılması, onun vazifesinin hangi özelliğini gösterir?</w:t>
      </w:r>
    </w:p>
    <w:p>
      <w:pPr/>
      <w:r>
        <w:rPr/>
        <w:t xml:space="preserve">Vazifesinin kapsamlı, seçkin ve birçok alanla bağlantılı olduğunu gösterir.</w:t>
      </w:r>
    </w:p>
    <w:p>
      <w:pPr/>
      <w:r>
        <w:rPr/>
        <w:t xml:space="preserve">4-) Huzura çıkarıldıktan sonra kendisine verilen şey neden sıradan bir mesaj değildir?</w:t>
      </w:r>
    </w:p>
    <w:p>
      <w:pPr/>
      <w:r>
        <w:rPr/>
        <w:t xml:space="preserve">Çünkü bütün dairelerle ilgili genel emirleri taşıyan yetkili bir görevlendirmedir.</w:t>
      </w:r>
    </w:p>
    <w:p>
      <w:r>
        <w:br w:type="page"/>
      </w:r>
    </w:p>
    <w:p>
      <w:pPr>
        <w:pStyle w:val="Heading2"/>
      </w:pPr>
      <w:r>
        <w:t>11sinif 31-soz-p08-ikinci-esas-hakikat-i-mirac-1-temsil - Set 6 - CEVAPLAR</w:t>
      </w:r>
    </w:p>
    <w:p>
      <w:pPr/>
      <w:r>
        <w:rPr/>
        <w:t xml:space="preserve">1-) İlk temsilde anlatılan padişah örneğinin ana fikri nedir?</w:t>
      </w:r>
    </w:p>
    <w:p>
      <w:pPr/>
      <w:r>
        <w:rPr/>
        <w:t xml:space="preserve">Bir tek hükümdarın farklı dairelerde değişik unvanlarla hükmünü göstermesidir.</w:t>
      </w:r>
    </w:p>
    <w:p>
      <w:pPr/>
      <w:r>
        <w:rPr/>
        <w:t xml:space="preserve">2-) Dairelerin ve tabakaların birbirinden ayrı olması hangi kavrayışı geliştirir?</w:t>
      </w:r>
    </w:p>
    <w:p>
      <w:pPr/>
      <w:r>
        <w:rPr/>
        <w:t xml:space="preserve">İdarenin tek olduğu halde görünüşlerinin ve görev alanlarının çeşitlendiği kavrayışını geliştirir.</w:t>
      </w:r>
    </w:p>
    <w:p>
      <w:pPr/>
      <w:r>
        <w:rPr/>
        <w:t xml:space="preserve">3-) Padişahın bir kişiyi bütün bu alanlarda dolaştırıp sonra huzuruna alması nasıl bir seçilmişlik gösterir?</w:t>
      </w:r>
    </w:p>
    <w:p>
      <w:pPr/>
      <w:r>
        <w:rPr/>
        <w:t xml:space="preserve">O kişinin özel olarak hazırlanmış ve yüksek bir vazife için seçilmiş olduğunu gösterir.</w:t>
      </w:r>
    </w:p>
    <w:p>
      <w:pPr/>
      <w:r>
        <w:rPr/>
        <w:t xml:space="preserve">4-) Bu kişiye verilen emirlerin “umumî” sayılması neye bağlıdır?</w:t>
      </w:r>
    </w:p>
    <w:p>
      <w:pPr/>
      <w:r>
        <w:rPr/>
        <w:t xml:space="preserve">Belli bir alanla sınırlı olmayıp bütün dairelere ait olmasına bağlıdır.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642f7f17e8c4a06" /></Relationships>
</file>