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0abda5438e423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önce hangi kutsal kitapların adı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işaretler kimin gelişiyle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kitaplar bozulmaya uğramış olsa da içlerinde neyin kaldığı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iki kişinin anlattığına göre gelecek olan peygamber nasıl bir peygamberdir?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31-soz-p27-ucuncu-esas-1-muskil-nubuvvetin-harici-besaret-ve-mucize-delilleri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Kâbe’de düşen şeyler neydi?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Dördüncü delil grubunda kaç ayrı mucize örneği dikkat çekiyor?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Aynı gece İran hükümdarının sarayında hangi olağanüstü olaydan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Dinindeki güzel ahlâk da neyin sağlamlığına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31-soz-p27-ucuncu-esas-1-muskil-nubuvvetin-harici-besaret-ve-mucize-delilleri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sonunda, onun güzel huyları hakkında nasıl bir sonuç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ilk olarak hangi kaynaklarda müjdeleyici işaretler bulunduğu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örnekte hangi kitaplardan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Şıkk ve Satih’in sözleri hangi yönden delildir: geçmişten haber verme mi, savaş anlatma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31-soz-p27-ucuncu-esas-1-muskil-nubuvvetin-harici-besaret-ve-mucize-delilleri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peygamberdir.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peygamberliğine işaretlerin kaldığı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Hz. Muhammed’in gelişiyle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Tevrat, İncil ve Zebur 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Getirdiği yolun doğruluğuna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Sarayın bir kısmının yarıldığı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 ayrı örnek dikkat çekiyor.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Putlardı.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Geçmişten önce haber verme yönünden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Eski kutsal kitaplardan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 kutsal kitaplarda bulunduğu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ahlâkta çok yüksek olduğu bildiriliyor.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verdiği haberin en önemli noktası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kişilerin verdiği haber neyin yaklaştığını bildiriyor?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Efendimizin doğduğu gece Kâbe’de ne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Dördüncü örnekte su mucizesi kimlere fayda vermişti?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31-soz-p27-ucuncu-esas-1-muskil-nubuvvetin-harici-besaret-ve-mucize-delilleri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Ahlâkı yanında vazifesini yapış şekli için nasıl bir derece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sadece mucizeler mi var, yoksa karakter delili de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Peygamber Efendimizin peygamberliğine dair kaç çeşit delil örneği sıralanıyor?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haberleri bulan kişi sıradan biri mi, yoksa araştıran bir kişi mi olarak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31-soz-p27-ucuncu-esas-1-muskil-nubuvvetin-harici-besaret-ve-mucize-delilleri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Şıkk ve Satih’in sözleri, olay olmadan önce söylenmiş haberler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delil grubunda adı geçen kişiler toplumda nasıl tanınmış kimselerdir?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iki kişinin önceden haber verdiği önemli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Eski zamanda adı geçen iki meşhur kişinin adı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31-soz-p27-ucuncu-esas-1-muskil-nubuvvetin-harici-besaret-ve-mucize-delilleri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orduya fayda vermişti.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Putların yere düştüğü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peygamberin geleceğini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peygamberin o olmasıdır.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Araştıran bir kişi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Beş çeşit örnek sıralanıyor.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Karakter delili de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yüksek bir derece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Şıkk ve Satih’tir.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peygamberin Peygamber Efendimiz olduğu haberidir.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Meşhur kimseler olarak tanınmışlardır.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önceden söylenmiş haberlerdir.</w:t>
            </w:r>
          </w:p>
        </w:tc>
      </w:tr>
    </w:tbl>
  </w:body>
</w:document>
</file>