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678d226994e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Teâlâ’nın kullarıyla iki türlü ilgi ve konuşmasından söz ediliyor. Bu iki yol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Peygamber Efendimizin velâyeti bakımından nasıl bir üstünlük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Mi'racda hangi büyük şerefe nail olunduğu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aynayı güneşe tutan kişi güneşten nasıl faydalanır?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doğrudan güneşe yönelen kişi aynalı kişiden hangi bakımdan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Dağa çıkıp sonra evine geniş pencereler açan kişinin elde ettiği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aynayla yetinen kişi daha büyük sözler söyleyemez?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ikinci temsil, Mi'racı anlamada hangi ana fikri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bölümünde Mi'racın sadece şahsî bir hâl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 Teâlâ’nın birinci tarz iltifatı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tarz iltifatın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Peygamber Efendimizin hangi yönünü en yüksek derecede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aynasının gücü kadar ışık alır ve faydası sınırlı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Rabbi olan Allah’ın hitabına ve yakınlığına mazhar olma şerefi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veliliklerin üstünde, çok kapsamlı ve çok yüce bir yakınlık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özel ve sınırlı şekildedir, diğeri ise daha geniş ve herkesi ilgilendiren yüce bir şekildedir.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ve kapsamlı bir yakınlığın, sınırlı bir yansımadan daha yüksek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elindeki yansıma sınırlıdır; faydası da o sınır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Güneşten sürekli ve daha geniş bir şekilde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daha açık ve geniş şekilde tanır, onun büyüklüğünü daha iyi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velâyet yönünün çok yüksek ve çok kapsamlı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kuşatıcı, daha umumî ve büyük bir makamla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özel, daha dar ve belirli bir kişiye yönelik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kâinatın Rabbi ismiyle bir görüşme olduğu söylenerek onun çok geniş bir mânâ taşıdığı hissettiriliyor.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Aynayı kullanan kişi neden güneşten az fayda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güneşe yönelen kişi hangi iki şeyi daha iyi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geri dönüp pencereler açması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temsilde ilk kişi ile ikinci kişi arasındaki en önemli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parçasına göre Mi'rac neden sıradan bir manevî hâl gibi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Mi'racın başkalarından üstün oluşu hangi açıdan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ilk temsilden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“küllî” olduğu söylenince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ayna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Aynasını bırakıp doğrudan yönelen kişi neden daha üstün bir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yere çıkması ve sonra pencereler açması hangi gelişmeyi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kişinin güneşle ilgili sözü neden dar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dolaylı ve sınırlı yararlanır, diğeri doğrudan ve geniş şekilde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Elde ettiği büyük feyzi başkalarına ve bulunduğu yere daha açık biçimde ulaştırmayı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heybetini ve büyüklüğünü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arada ayna vardır ve aldığı ışık aynanın ölçüsü kadardır.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bir kişiyi ilgilendiren dar bir hâl değil, çok geniş bir mâna taşıdığı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yönelişinde hem özel hem de çok geniş olan farklı dereceler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hitabına ve sohbetine en geniş şekilde mazhar olma açısından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 kişisel bir yakınlık değil, bütün varlıkları ilgilendiren büyük bir sohbet ve münacat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gördüğü şey güneşin kendisi değil, sınırlı bir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hakikati daha büyük ölçüde tanıdığını, sonra da bu nimetin devamlı şekilde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aradaki sınırlayıcı sebep kalkar ve güneşin geniş etkisini daha açık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kabiliyetle alınan payı ve dolaylı faydalanmayı anlatmak için kullanılmıştır.</w:t>
            </w:r>
          </w:p>
        </w:tc>
      </w:tr>
    </w:tbl>
  </w:body>
</w:document>
</file>