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f219c71494f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için anlatılan iki türlü ilahî tecelliden ilki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tecelli türünde insanların aldığı pay neden aynı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derecelerinin çoğu metne göre hangi kısımdan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 türü insanda hangi özelliğe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tecellide Allah’ın isimlerinin görünmesi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Mi'racın sırrı hangi tecelli çeşidiyle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velayeti ile risaleti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 ile risalet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iç yönü ve dış yönü metinde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Velayetin zamana ihtiyaç duymasıyla risaletin kısa sürede gerçekleşmesi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iki tecelli şekli insanın hangi yönünü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tecellide kalbin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yönlü yaratılmış olmasına ve kâinat ağacının en nurlu meyvesi gibi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 ve sıfatlarının gölgeleri altında gerçekleşen birinci kısımdan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herkesin istidadı, manevî derecesi ve Allah’ın isimlerine ayna olma hâli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Birincisi, insanın kalbine gelen Rabbanî bir yakınlıkla olur; kişi kabiliyeti ve manevî ilerleyişi kadar nasip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 dolaylı bir yol gibidir; risalet ise doğrudan doğruya ilahî yakınlığa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 onun yükselişinin başlangıcı olur, sonra bu hâl risalet makamına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derecede olan ikinci tecelliyle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kâinattaki parıltıları, insanın ruhunda topluca yansıyabilir.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Kalp, ilahî feyzin ulaştığı bir ayna gibi görev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 sınırlı şekilde nasip alabilmesini hem de çok geniş bir aynalık taşıyabilmesini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Velayette dereceler yavaş yavaş aşılır; risalette ise ilahî yakınlığın açılmasıyla çok kısa bir anda büyük bir mazhariyet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yönü kulun Allah’a yönelmesidir; dış yönü ise Allah’tan insanlara dönüşle görev taşımaktır.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tecellide “cüz’î” ve “küllî” derecelerden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tecellide neden “insanın en büyük manevî ferdi”nden bahsedilir?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Mi'rac-ı Ahmedî’nin sırrı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Velayetin ikinci temsildeki hangi kişiye benzetildiği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Risaletin ikinci temsildeki hangi kişiye benzetildiği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neden velayet-i Ahmediyenin en büyük kerameti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halktan Hakk’a gitmesi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 dönüşün çok kısa zamanda olduğunun söylenmesi metindeki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insana tecellisinin iki şekilde olduğu söylenirken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tecelli yolunda ilerleyen kimseler nasibini hangi şeye göre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tecelli neden herkes için farklı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tecelli neden daha üstün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31-soz-p05-birinci-esas-miracin-sirr-i-luzumu-ikinci-suret-risalet-ve-mirac-sirri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kişiye benzetiliyor; yani gölgeli ve dolaylı bir yoldan faydalanan kimseye.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en büyük tecellisinin en üstün insan ferdinde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en yüksek tecelli, insanlık içinde manen en üstün olana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Kimi insanların az, kimilerinin daha geniş ölçüde manevî nasip almasını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 nurunun ilahî yakınlık sırrıyla bir anda gerçekleşebileceği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batınını, yani kulun yükseliş tarafını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velayet en yüksek derecesine ulaşıp risalet makamına yükselmiştir.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doğruya asıl kaynağa yönelen ikinci kişiye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Allah’ın isimleri geniş şekilde ve en yüksek derecede bir insanda toplanmış olarak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herkesin kalbi, anlayışı ve manevî seviyesi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kabiliyetlerine, manevî çalışmalarına ve isim-sıfat tecellilerine açıklıklarına göre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iki durumda da insan, ilahî nura ve yakınlığa bir şekilde mazhar olur.</w:t>
            </w:r>
          </w:p>
        </w:tc>
      </w:tr>
    </w:tbl>
  </w:body>
</w:document>
</file>