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3ec37954346c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kâinatın süslenmiş olarak yaratılmasının hikmetlerinden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sanat eserlerinin mânâsını herkese duyurma görevi hangi araçla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Varlıklarla ilgili “nereden, nereye, ne” sorularının önemli olmasının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değişmelerin bir amaç taşıdığı söylenince hangi sonuç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31-soz-p29-ucuncu-esas-1-muskil-kainatin-manasini-acan-rehber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kullara nimet vermesi, kullardan ne beklediğini öğrenmeyi neden gerekli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geniş kabiliyeti ile dünya sıkıntısı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en şerefli canlı, en şuurlu varlık ve gerçek insan içinde en üstün olan zat neyi yapmaya layıktır?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yüzden insanın hangi dönüşü yapması istenir?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31-soz-p29-ucuncu-esas-1-muskil-kainatin-manasini-acan-rehber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Miraç sonunda saadet kapısını çalmak ifadesi bize hangi umudu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kâinatın güzelliklerle donatılması, şuurlu varlıklar için hangi görevleri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Şuurlu varlıklara kâinatın değerini anlatan rehberin büyüklüğü nasıl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öğretme işinde Peygamber Efendimizin diğerlerinden farkı nasıl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31-soz-p29-ucuncu-esas-1-muskil-kainatin-manasini-acan-rehber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Evrenin boşuna ve başıboş olmadığını anlarız.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hayatın anlamını ve yaratılışın sırrını anlamasına yardım etmeleridir.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aracılığıyla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Şuurlu varlıkların onu görüp ibret alması, düşünmesi ve ondaki mânâları fark etmesidir.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 olandan kalıcı olana, dağınıklıktan birliğe yönelmesi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bir yükselişle yüce makama çıkmaya layıktır.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Geniş kabiliyeti yüksek kulluğa uygun olsa da duyguları onu dünyaya dağıtabilir.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sevdiren Rabbin hoşnut olduğu amelleri bilmek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Herkese en güçlü ve en kapsamlı şekilde rehberlik etmesiyle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geniş ve en yüksek derecede yol gösterdiği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Seyretmeyi, gezip ibret almayı ve düşünmeyi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Ebedî mutluluğa ulaşma yolunun açıldığını ve insanlığa müjde verildiğini düşündürür.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çözümde Kur’an’ın rolü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arzuların bildirilmesi kullar için neden rahmettir?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Rehberliğin amacı, insanın yüzünü hangi iki yönden çevirmektir?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neden dünya ve çokluk içinde kaybolmaya elverişli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31-soz-p29-ucuncu-esas-1-muskil-kainatin-manasini-acan-rehber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insan içinde en üstün olan zatın yaptığı görevler nasıl nitelenir?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sıralamanın sonunda Miraç’a layık görülen zatın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kâinat niçin sadece var edilmiş bir yer gibi değil, anlam taşıyan bir eser gibi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sanat ve süslerin manasını öğretmek niçin gereklidir?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31-soz-p29-ucuncu-esas-1-muskil-kainatin-manasini-acan-rehber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 büyük sorunun çözülmesi insan için neden değerlidir?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değişmelerin arkasındaki sırrın açılması insanın hangi merakına cevap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çok yönlü bir kabiliyete sahip olması onu hangi ihtiyaca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bilgi en eksiksiz biçimde nasıl ulaştırılmıştır?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31-soz-p29-ucuncu-esas-1-muskil-kainatin-manasini-acan-rehber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duyguları onu çok sayıda şeye ve geçici hayata bağlayabilir.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Çokluk ve geçici şeylerden birlik ve kalıcı olana çevirmektir.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 neyi yaparsa Allah’ın razı olacağını öğrenir.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Hakikati açıklayan temel rehber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şuurlu varlıkların sadece bakması değil, gördüğünü anlayıp ders çıkarması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içindeki güzelliklerin ve sanatın görülmesi, anlaşılması ve öğüt vermesi amaçlanır.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Görevlerini en büyük ölçüde ve en güzel şekilde tamamlamış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büyük derecede ve en kusursuz şekilde yapılmış görevler olarak nitelenir.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ile ve peygamberlik göreviyle ulaştırılmıştır.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yolu gösterecek bir rehbere ihtiyaç duymasına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Nereden geldiği, nereye gittiği ve niçin var olduğu merakına cevap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 kendi yaratılışını, yolculuğunu ve vazifesini anlamış olur.</w:t>
            </w:r>
          </w:p>
        </w:tc>
      </w:tr>
    </w:tbl>
  </w:body>
</w:document>
</file>