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66912cca84c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koca kâinatın bir tek insana bağlı bir asıldan yaratılmasını uzak görmememiz için hangi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 hangi ilâhî kudret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ağacının yapısı hangi ağaca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kök ve gövde nerede, dallar nerede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makamı ile asıl çekirdek makamı arasında nasıl bir bağ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Mi'rac, bu bağla ilgili olarak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Peygamber bu yolda nasıl bir görev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Evliyalar bu açık bırakılan yolda nasıl ilerler?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kâinatın yaratılışında Hz. Muhammed’in nurundan söz edilirken hangi düşünce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çam ağacı örneği hangi düşünceyi kolay anlamamız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ağacı ile Hz. Peygamber arasında nasıl bir yakınlık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Mi'rac sadece Hz. Peygamber’e ait kapalı bir yol mudur, yoksa başkalarına da bir yönü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Kök ve gövde yukarıda, dallar ise aşağıda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Tûbâ ağacına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küçücük bir şeyden çok büyük varlıklar yaratmaya gücünün yettiği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ağacın küçücük bir tohumdan çıkması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 ve kalp ile ilerler, güçleri ve kabiliyetleri kadar yüksek makamlara çıkarlar.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yolu açmış, manevî kulluk yönüyle yükselmiş, peygamberlik vazifesiyle geri dönmüş ve yolu ümmetine açık bırakmıştır.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bağın görünür hâli ve onu örten yol gibi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bir bağ bulunduğu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Başkalarına da bir yönü vardır; ümmetten veliler de onun gölgesinde o yolda ilerleyebilir.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ile çekirdek arasında nurlu bir bağ olduğu söylenerek yakınlık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sonuçların çok küçük bir başlangıçtan çıkabileceğini anlamamız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imkânsız görülmemesi gerektiği, Allah’ın buna da elbette kadir olduğu savunuluyor.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Peygamber’in gidişi ile dönüşü arasında görev bakımından nasıl bir fark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neden bir saraya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saray benzetmesinde asıl maksatların merkezi kim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“sonradan var oldu ama mânâca önce gelir” düşüncesi neye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insanın aklına zor gelebilecek hangi düşünceyi kabul etmeye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anlatılırken küçük ve büyük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ağacının ters bir düzenle anlatılması neyi göstermeye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Mi'rac’ın “bir yol” gibi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Ümmetin velileri bu yolculuktan nasıl faydalanır?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süslenmiş bir saray gibi yapılmasının arkasında ne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amaçların Peygamber Efendimiz ile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Peygamber’in nuru neden ilk tecelliye en layık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31-soz-p32-ikinci-muskil-miracin-kainat-seceresindeki-nurani-munasebet-yolu-olusu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işte sonuç ve meyve önce düşünülür; bu yüzden en son görünen şey, mânâ bakımından önce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Ahmediye, yani Peygamber Efendimiz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 yapan Zât, onu belli hikmetli amaçlar için düzenli ve süslü şekilde hazırlamıştır.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Gidişi velayet yönüyle, dönüşü ise risalet göreviyle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o, aşağıdan asıl kaynağa uzanan nurlu bağ üzerinde açılmış bir geçit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ile başlangıç arasında özel bir bağ bulunduğunu göstermeye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çekirdekten büyük bir ağaç çıkaran Allah’ın, daha büyük şeyleri de yaratabileceği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Hz. Muhammed’in nuruyla bağlantılı bir başlangıca sahip olabileceği düşüncesini kabul etmeye çağırıyor.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o, kâinatın en kıymetli meyvesi ve bütün maksatların ortaya çıkmasına vesile olan en önemli şahsiyet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amaçların dayandığı kişi olarak onun öne çıktığı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amaçlar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açtığı yolda manevî eğitimle ilerleyip derece derece yükselirler.</w:t>
            </w:r>
          </w:p>
        </w:tc>
      </w:tr>
    </w:tbl>
  </w:body>
</w:document>
</file>