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6a516a3f748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meselenin bütünü, insan aklının kolayca kavrayabileceği bir konu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Aşağı dünyadaki manevi işleyişin “tezgâhları” denince hangi düşünce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mahlukatın amellerinin sonuçları yalnızca kendileriyle sınırlı mı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düşüncenin doğru olduğuna ne tür delillerin işaret ettiği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türlerin ve varlık çeşitlerinin çok fazla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Yeryüzünden yükselen tesbih ve hamdlerin güzel bir sonuca dönüşmesi hangi ibadet alışkanlığını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Yerde yapılan zikir ve hamdlerin orada neye dönüştüğü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Gündüz söylenen sözlerin gece rüyada başka suretlerde görülmesi neyin küçük bir örneği sayılabilir?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âleminin “uyanık” sayılması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Gıybet için verilen örnek, kötü sözlerin nasıl bir sonuç doğuracağını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üçüncü meseleye yaklaşırken nasıl bir tutum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yaptığı amellerin sonuçlarının yüksek âlemlerde temsil edilmesi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belirti, rivayet, kâinattaki hikmet ve Kur’an’ın işaretleri buna delil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daha yüksek âlemlerde de görünür hâle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olayların arkasında daha yüksek bir düzen ve hazırlık bulunduğu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çok geniş olduğu ve ancak uzaktan bakar gibi anlaşılabileceği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amellerin ve sözlerin şekil kazanmasının küçük bir örneği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nimetleri gibi güzel bir şekle büründüğü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anma ve O’na hamdetme alışkanlığını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çokluğun arkasında onları yöneten büyük ve genel kurallar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hiçbir işin kaybolmadığı, hepsinin bir karşılığı olduğu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yönünü kuşatmaya çalışmak yerine, ona sınırlı ölçüde bakmak öneriliyor.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sözlerin pis ve rahatsız edici bir karşılığa dönüşeceğini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orada amellerin gerçek yüzü daha açık ortaya çıkacaktır.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 üzerindeki sayısız mahlukatın amellerinden çıkan sonuçlar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İyiliklerle kötülüklerin farklı sonuçlara dönüşmesi hangi büyük gerçeği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çeşidin kaynağı olarak neden genel kanunlardan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“Küllî tecelli” ifadesi burada basitçe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Yerde yapılan tesbih ve hamdlerin meyve gibi düşünülmesi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“Elhamdülillah” sözünün boşa gitmediği hangi örnek yoluyla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“Benim söylediğim bir söz nasıl meyve olur?” sorusuna verilen temel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özellikle hangi davranışın kötü sonucu örnekleniyor?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 insan zihni hakkında nasıl bir sınırlılık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Aşağı dünyanın manevi düzenleri ile yüksek âlemler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 davranışların ve kötü davranışların ahirette nasıl bir karşılık alacağına hangi iki örnekle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anlatımın doğruluğu için sadece bir delil mi veriliyor, yoksa birden çok dayanak mı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31-soz-p33-ucuncu-esas-3-muskil-semeratin-ulvi-mahzenleri-ve-uhrevi-temessulu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birçok şeyi kapsayan geniş görünüşü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tek saymakla bitmeyecek kadar çok olan şeyleri kuşatan bir düzen bulunduğu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amellerin karşılıksız kalmayacağını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sonuçlarının yüksek âlemlerde temsil edildiği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Gıybet örnekleniyor.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zaten rüyada söz ve hâllerinin başka şekiller aldığını görür; ahirette bunun daha açık olması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Rüyada sözlerin yiyecek gibi şekil alması örneğiyle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ve güzel sözlerin kalıcı ve güzel karşılıkları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Birden çok dayanak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İyiliklerin cennet nimetleri gibi, kötülüklerin ise cehennem azabı gibi karşılık bulacağına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Aşağıdaki düzenlerin köklerinin ve genel esaslarının yüksek âlemlerde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büyük hakikatleri tam olarak kuşatamayacağımız vurgulanıyor.</w:t>
            </w:r>
          </w:p>
        </w:tc>
      </w:tr>
    </w:tbl>
  </w:body>
</w:document>
</file>