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720bc6cb240d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âlemin kurulmasının önemli amaçlarından biri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varlığın pek çok dille zikretmesi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ilimlerin kâinatı sürekli incelemesi, kâinat hakkında nasıl bir hüküm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uzun zamandır incelenmesine rağmen hâlâ tam çözülememesi, ilim ile iman arasındaki ilişkiyi nasıl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elçinin yüksek âlemlere çıkarılması, onun görevini nasıl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Seçilen kişinin yüksek âlemleri gezmesi ile ahiret âlemlerini görmesi, onun bilgisinin kapsamı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zatın yüksek âlemlerde gezdirilmesinin hikmeti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bir ferman olarak anılması, onun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zatın seçkinliğinin işareti olarak hangi iki delil türü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Mucizeler niçin bu görevlerle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âlemi kurarken murad ettiği iki temel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varlığın çok sayıda işaret taşıdığı söylenirken hangi ilahî yönler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 arttıkça kâinattaki hikmetlerin daha çok fark edildiğini ve imana yeni kapılar açıldığını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sıradan değil, çok anlamlı ve derin bir düzen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halleri, düzenleri ve özellikleriyle Allah’ı tanıttıkları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Âlemin, Allah’ın sonsuz mükemmelliğini ve güzelliğini hem göstermesi hem de tanıtması için bir sergi gibi yaratıldığı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tarafından gelen kesin, yetkili ve yönlendirici bir bildiri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hayret verici şeylerin kaynaklarını ve sonuçlarla ilgili daha yüce âlemleri görmesi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Bilgisinin yalnız dünya ile sınırlı olmayıp görünen ve görünmeyen âlemleri kapsadığını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gördüğü hakikatleri daha sağlam ve kapsamlı biçimde insanlara anlatmasını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isimleri, manevi güzellikleri ve kusursuz sıfatları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sonsuz kemalini görmek ve onu mahlûkata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onun gerçekten seçilmiş bir elçi olduğunu anlaması için destekleyici delil oldukları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Mucizeler ve Kur’an 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Esma-i hüsnanın gizli hazineleri ifadesi, Allah’ın isimleri hakkında nasıl bir anlayış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Zîşuurlar için âlemin boş olmaması neye bağlı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Âlem sarayının zîşuurlara göre hikmetli olması için bir kişiye ne yapılması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seçkin kişiye verilen görevlerden ikisini yazınız.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Âyât-ı tekviniyeyi açıklamak neye karşılık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yaratılış delillerini açıklayan bir rehberin bulunması, iman açısından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zatın tebliğ görevi ile tefsir görevi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şahsın ayrıcalığı sadece sözle mi bildiriliyor, yoksa başka bir delil de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âlem hangi iki benzetmeyle düşünülmeye elverişli hale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Âlemdeki işaretlerin zîşuurlar için boş ve faydasız kalmaması adına neyin gerekli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Âlemin zîşuurlara göre anlamsız sayılmaması için neden özel bir elçi gereklidir?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meşherin insanlar açısından boş olmaması için yapılması gereken ilk iş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31-soz-p24-ucuncu-esas-birinci-temsil-temsilden-hakikate-miracin-vazifeleri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öğretmenlik yapmak ve Allah’ın isteklerini bildirmek.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bu sarayın işaretleri ve manaları öğretilmeli, sonra da başkalarına bildirme görevi verilmelidir.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İçindeki işaretlerin anlamını açıklayan bir elçinin bulunmasına bağlı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ilahî ismin çok derin, zengin ve keşfedilmeyi bekleyen manalar taşıdığını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Sözlü bildirim yanında mucizelerle de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Tebliğ, ilahî mesajı ulaştırmaktır; tefsir ise kâinattaki işaretlerin manasını açıklamaktır.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gördüğü şeyleri daha bilinçli okuyup imanı kuvvetlendirmesine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yaratılmış delilleri doğru şekilde yorumlayıp insanlara anlatmaya karşılık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manalarını anlayıp anlatacak bir kişiye bildirilmesidir.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büyük düzenin mesajını herkes kendi başına tam çözemeyeceği için, onu açıklayacak bir rehber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işaretlerin anlamını insanlara öğretecek seçkin bir kişinin görevlendirilmesi gerektiği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saray ve bir sergi gibi düşünülmeye elverişli hale getiriliyor.</w:t>
            </w:r>
          </w:p>
        </w:tc>
      </w:tr>
    </w:tbl>
  </w:body>
</w:document>
</file>