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40afa4cd72406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ele alınacağı bildirilen dört ana mesele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esas özellikle hangi soruya cevap vermek için açılmıştır?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itirazda Allah’ın kullarına yakınlığı nasıl bir soru doğurmaktadır?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zor meselenin anlaşılması için nasıl bir öğretme yolu tercih edilmiştir?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31-soz-p03-birinci-esas-miracin-sirr-i-luzumu-sual-cevap-ve-birinci-temsil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temsilde hükümdarın halkıyla iki ayrı tarzda görüşmesi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temsilde sıradan bir kişiyle yapılan görüşme ile yüksek görevliyle yapılan görüşme arasındaki temel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Elçi veya büyük memurla yapılan görüşmede niçin daha kapsamlı bir muhataplık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“dört esas” denilerek hangi yapı kurulmaktadır?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31-soz-p03-birinci-esas-miracin-sirr-i-luzumu-sual-cevap-ve-birinci-temsil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dört başlıktan hangisi ilk sırada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İtiraz cümlesinde velilerin hangi imkânından söz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İtiraza göre asıl şaşılacak nokta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Cevap kısmında “iki temsil” kullanılmasının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31-soz-p03-birinci-esas-miracin-sirr-i-luzumu-sual-cevap-ve-birinci-temsil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Konu, akla yaklaştırmak için iki temsille açıklanmıştır.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Allah herkese yakınsa ve veli kişiler kalben münacata erebiliyorsa, niçin Peygamber Efendimizin böyle hususî bir yükseliş ve uzun bir yolculukla bu makama ulaştığı sorulmaktadır.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Mi'racın niçin lüzumlu olduğu sorusuna cevap vermek için açılmıştır.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Mi'racın neden gerekli olduğu, mahiyetinin ne olduğu, hangi hikmetleri taşıdığı ve ne gibi sonuçlar doğurduğu ele alınacaktır.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Mi'rac meselesi dört ana başlık altında sistemli biçimde incelenecektir.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orada sadece kişisel bir ihtiyaç değil, daha geniş çevrelere yayılacak emirler ve devletin yüce makamı söz konusudur.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İlki sınırlı bir ihtiyaç için hususîdir; ikincisi ise geniş yetki, umumî hüküm ve ihtişam taşıyan resmî bir muhataplıktır.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şahsî ve dar bir ilişkiyi, diğeri ise saltanat makamından umumî ve yüksek seviyede bir hitabı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Derin ve zor bir hakikati zihinlere daha kolay yaklaştırmaktır.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kalbî yakınlık mümkünken, Hz. Peygamber’in niçin uzun bir seyahat neticesinde aynı maksada ulaştığının sorulmasıdır.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Velilerin kalplerinde Allah’a yönelip münacat edebilmelerinden söz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Mi'racın gerekli oluşunun sırrı ilk sırada ele alınmaktadır.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temsilde hükümdarın ilk konuşma şekli hangi özellikleri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Hükümdarın ikinci konuşma şekli hangi bakımlardan daha yüksek bir seviyeyi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başında Mi'rac hakkında cevaplanacağı söylenen sorular hangi alanlara yayılmaktadır?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“Birinci esas” ifadesiyle anlatımda ne yapılmaktadır?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31-soz-p03-birinci-esas-miracin-sirr-i-luzumu-sual-cevap-ve-birinci-temsil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soruda Allah’ın her şeye yakın olması hangi düşünceyi desteklemek için kullanılmaktadır?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Soru sahibine göre Mi'racla velilerin manevî yönelişi arasında nasıl bir karşılaştırma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temsilde hükümdarın sıradan biriyle özel araç üzerinden konuşması neye benzer bir ilişkiyi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temsilde yüksek makam adına yapılan görüşme hangi yönüyle farklılaşır?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31-soz-p03-birinci-esas-miracin-sirr-i-luzumu-sual-cevap-ve-birinci-temsil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Elçi veya büyük memurla yapılan görüşmenin sıradan kişiye göre daha farklı olmasının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Mi'rac meselesi kaç temel başlıkta toplanmıştır?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tartışma sorusunda hangi iki durum karşı karşıya getirilmektedir?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Soru içinde veliler hakkında verilen bilgi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31-soz-p03-birinci-esas-miracin-sirr-i-luzumu-sual-cevap-ve-birinci-temsil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Konu aşama aşama düzenlenip ilk temel meseleye geçilmektedir.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Sebep, mahiyet, hikmet ve netice alanlarına yayılmaktadır.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hâkimiyet makamını, genel idareyi, emirlerin yayılmasını ve resmî ihtişamı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dar çerçeveli, özel ihtiyaç odaklı ve şahsî bir ilişki şeklindedir.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şahsa dönük değil, kamuya ve geniş idareye bakan bir temsil niteliği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Sınırlı kapsamlı, kişiye özel ve dar daireli bir irtibatı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Velilerin iç dünyalarında erişebildiği bir yakınlık varken, Peygamberimizin neden daha uzun ve farklı bir yolla buna ulaştığı kıyas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Kalbî yoldan ilahî münacatın mümkün olduğunu göstermek için kullanılmaktadır.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kalp yoluyla ilahî münacata erişebildikleridir.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kullarına çok yakın oluşu ile Mi'rac gibi uzun bir yolculuğun varlığı karşı karşıya getirilmektedir.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Dört temel başlıkta toplanmıştır.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Muhatap, daha geniş bir vazifeyi ve daha büyük bir temsil makamını taşımaktadır.</w:t>
            </w:r>
          </w:p>
        </w:tc>
      </w:tr>
    </w:tbl>
  </w:body>
</w:document>
</file>