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a1bd4899149f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31-soz-p07-ikinci-esas-hakikat-i-mirac-mahiyeti - Set 1</w:t>
      </w:r>
    </w:p>
    <w:p>
      <w:pPr/>
      <w:r>
        <w:rPr/>
        <w:t xml:space="preserve">1-) Mi'racın hakikati bu parçada nasıl özetlenmektedir? (16 kelime)</w:t>
      </w:r>
    </w:p>
    <w:p>
      <w:pPr/>
      <w:r>
        <w:rPr/>
        <w:t xml:space="preserve">Peygamber Efendimizin kemal mertebelerinde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seyirde farklı isimler, unvanlar ve tedbir daireleri niçin gösterilmektedir? (18 kelime)</w:t>
      </w:r>
    </w:p>
    <w:p>
      <w:pPr/>
      <w:r>
        <w:rPr/>
        <w:t xml:space="preserve">Onun insanî kemalleri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Yolculuğun sürat ve vasıta bakımından nasıl tasvir edildiği anlaşılıyor? (15 kelime)</w:t>
      </w:r>
    </w:p>
    <w:p>
      <w:pPr/>
      <w:r>
        <w:rPr/>
        <w:t xml:space="preserve">Çok hızlı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Semalar ve menziller arasında ilerleyişin amacı sadece mekân değiştirmek midir? Açıklayınız. (14 kelime)</w:t>
      </w:r>
    </w:p>
    <w:p>
      <w:pPr/>
      <w:r>
        <w:rPr/>
        <w:t xml:space="preserve">Hayır; asıl maksat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yolculuk sırasında diğer peygamberlerin gösterilmesi neyi düşündürür? (16 kelime)</w:t>
      </w:r>
    </w:p>
    <w:p>
      <w:pPr/>
      <w:r>
        <w:rPr/>
        <w:t xml:space="preserve">Peygamberler arasında manevi kardeşlik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son varılan makamın özelliği nedir? (12 kelime)</w:t>
      </w:r>
    </w:p>
    <w:p>
      <w:pPr/>
      <w:r>
        <w:rPr/>
        <w:t xml:space="preserve">En yüksek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anlatıma göre Mi'racın sonucu sadece şahsî bir yükseliş midir? (15 kelime)</w:t>
      </w:r>
    </w:p>
    <w:p>
      <w:pPr/>
      <w:r>
        <w:rPr/>
        <w:t xml:space="preserve">Hayır; şahsî 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“iki temsil” ile bakılabileceğinin söylenmesi ne işe yarar? (9 kelime)</w:t>
      </w:r>
    </w:p>
    <w:p>
      <w:pPr/>
      <w:r>
        <w:rPr/>
        <w:t xml:space="preserve">Bu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Mi'racın zirvesi sadece bir makam mıdır, yoksa bir muhataplık da içerir mi? (14 kelime)</w:t>
      </w:r>
    </w:p>
    <w:p>
      <w:pPr/>
      <w:r>
        <w:rPr/>
        <w:t xml:space="preserve">Sadece makam değildir;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31-soz-p07-ikinci-esas-hakikat-i-mirac-mahiyeti - Set 2</w:t>
      </w:r>
    </w:p>
    <w:p>
      <w:pPr/>
      <w:r>
        <w:rPr/>
        <w:t xml:space="preserve">1-) Parçada Mi'rac, Hz. Peygamberin hangi yönüyle ilişkilendirilmektedir? (9 kelime)</w:t>
      </w:r>
    </w:p>
    <w:p>
      <w:pPr/>
      <w:r>
        <w:rPr/>
        <w:t xml:space="preserve">Onun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düzenlenen farklı yaratılış tabakaları ve idare alanları Mi'rac bahsinde neden önemlidir? (13 kelime)</w:t>
      </w:r>
    </w:p>
    <w:p>
      <w:pPr/>
      <w:r>
        <w:rPr/>
        <w:t xml:space="preserve">Çünkü bu alanlar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sema tabakasının ayrıca anılması neyi ifade eder? (15 kelime)</w:t>
      </w:r>
    </w:p>
    <w:p>
      <w:pPr/>
      <w:r>
        <w:rPr/>
        <w:t xml:space="preserve">Her birinin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“abd-i mahsus” denilmesi nasıl bir anlam taşır? (14 kelime)</w:t>
      </w:r>
    </w:p>
    <w:p>
      <w:pPr/>
      <w:r>
        <w:rPr/>
        <w:t xml:space="preserve">Sıradan değil, hususî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Mi'racta “temaşa” vurgusu hangi anlama gelir? (11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Enbiyânın birer birer gösterilmesi, yolculuğun hangi boyutuna işaret eder? (14 kelime)</w:t>
      </w:r>
    </w:p>
    <w:p>
      <w:pPr/>
      <w:r>
        <w:rPr/>
        <w:t xml:space="preserve">Yolculuğun nübüvvetle bağlantılı,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Kab-ı Kavseyn makamına çıkarılması ile ne anlatılmak istenir?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Kelâma ve rü’yete mazhar kılınması Mi'racın hangi yönünü öne çıkarır? (14 kelime)</w:t>
      </w:r>
    </w:p>
    <w:p>
      <w:pPr/>
      <w:r>
        <w:rPr/>
        <w:t xml:space="preserve">Allah Teâlâ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Mi'racı anlamada temsil yöntemine ihtiyaç duyulmasının sebebi nedir? (10 kelime)</w:t>
      </w:r>
    </w:p>
    <w:p>
      <w:pPr/>
      <w:r>
        <w:rPr/>
        <w:t xml:space="preserve">Hakikatin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31-soz-p07-ikinci-esas-hakikat-i-mirac-mahiyeti - Set 3</w:t>
      </w:r>
    </w:p>
    <w:p>
      <w:pPr/>
      <w:r>
        <w:rPr/>
        <w:t xml:space="preserve">1-) Parçaya göre Mi'rac, rastgele bir yükselme değilse nasıl bir süreçtir? (13 kelime)</w:t>
      </w:r>
    </w:p>
    <w:p>
      <w:pPr/>
      <w:r>
        <w:rPr/>
        <w:t xml:space="preserve">Düzenli,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“Tertib-i mahlukat” ifadesinden hareketle Mi'rac hakkında hangi sonuç çıkarılır? (9 kelime)</w:t>
      </w:r>
    </w:p>
    <w:p>
      <w:pPr/>
      <w:r>
        <w:rPr/>
        <w:t xml:space="preserve">Yolculuk,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İlahî isimlerin ayrı ayrı gösterilmesi bilgi bakımından ne kazandırır? (10 kelime)</w:t>
      </w:r>
    </w:p>
    <w:p>
      <w:pPr/>
      <w:r>
        <w:rPr/>
        <w:t xml:space="preserve">Allah’ın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“Devair-i tedbir ve icad” denilmesi rububiyetin hangi yönünü hissettirir? (11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seyir sonunda Hz. Peygamberin bütün tabakalara nazır kılınması neye hizmet eder? (15 kelime)</w:t>
      </w:r>
    </w:p>
    <w:p>
      <w:pPr/>
      <w:r>
        <w:rPr/>
        <w:t xml:space="preserve">Onun mesajının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“Saltanat-ı rububiyetin dellâlı” olma görevi nasıl anlaşılmalıdır? (11 kelime)</w:t>
      </w:r>
    </w:p>
    <w:p>
      <w:pPr/>
      <w:r>
        <w:rPr/>
        <w:t xml:space="preserve">İlahî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“Marziyat-ı İlahiyenin mübelliği” ifadesi hangi sorumluluğu bildirir? (11 kelime)</w:t>
      </w:r>
    </w:p>
    <w:p>
      <w:pPr/>
      <w:r>
        <w:rPr/>
        <w:t xml:space="preserve">Allah’ın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“Tılsım-ı kâinatın keşşafı” denilmesi neyi ima eder? (11 kelime)</w:t>
      </w:r>
    </w:p>
    <w:p>
      <w:pPr/>
      <w:r>
        <w:rPr/>
        <w:t xml:space="preserve">Kâinatın sırlarının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bütününe göre Mi'rac neden sıradan bir manevi tecrübe sayılmaz? (17 kelime)</w:t>
      </w:r>
    </w:p>
    <w:p>
      <w:pPr/>
      <w:r>
        <w:rPr/>
        <w:t xml:space="preserve">Çünkü kâinatın tabakalarını kapsayan,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31-soz-p07-ikinci-esas-hakikat-i-mirac-mahiyeti - Set 4</w:t>
      </w:r>
    </w:p>
    <w:p>
      <w:pPr/>
      <w:r>
        <w:rPr/>
        <w:t xml:space="preserve">1-) Mi'racın hakikati sorusuna verilen cevapta ilk vurgulanan nokta nedir? (12 kelime)</w:t>
      </w:r>
    </w:p>
    <w:p>
      <w:pPr/>
      <w:r>
        <w:rPr/>
        <w:t xml:space="preserve">Hz. Peygamberin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farklı isim ve unvanların gösterilmesi Allah’ın hangi yönünü tanıtır? (8 kelime)</w:t>
      </w:r>
    </w:p>
    <w:p>
      <w:pPr/>
      <w:r>
        <w:rPr/>
        <w:t xml:space="preserve">Kâinat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 eserlerinin “birer birer” gösterilmesi neden önemlidir? (12 kelime)</w:t>
      </w:r>
    </w:p>
    <w:p>
      <w:pPr/>
      <w:r>
        <w:rPr/>
        <w:t xml:space="preserve">Çünkü bu ifade,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kemalât-ı insaniyeyi toplaması ne demektir? (13 kelime)</w:t>
      </w:r>
    </w:p>
    <w:p>
      <w:pPr/>
      <w:r>
        <w:rPr/>
        <w:t xml:space="preserve">İnsanlıkta bulunabilecek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ilahî tecellilere mazhar olması, onun konumu hakkında ne gösterir? (15 kelime)</w:t>
      </w:r>
    </w:p>
    <w:p>
      <w:pPr/>
      <w:r>
        <w:rPr/>
        <w:t xml:space="preserve">Diğer insanlardan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Enbiyânın “ihvan” diye anılması hangi manaya gelir? (12 kelime)</w:t>
      </w:r>
    </w:p>
    <w:p>
      <w:pPr/>
      <w:r>
        <w:rPr/>
        <w:t xml:space="preserve">Peygamberlerin aynı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Yolculuğun sonunda kelâma ve rü’yete mazhar olmak Mi'racı neden istisnaî kılar? (15 kelime)</w:t>
      </w:r>
    </w:p>
    <w:p>
      <w:pPr/>
      <w:r>
        <w:rPr/>
        <w:t xml:space="preserve">Çünkü bu, son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yüksek hakikate temsil yoluyla bakılabileceğinin söylenmesi hangi öğretim yöntemine işaret eder? (10 kelime)</w:t>
      </w:r>
    </w:p>
    <w:p>
      <w:pPr/>
      <w:r>
        <w:rPr/>
        <w:t xml:space="preserve">Zor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31-soz-p07-ikinci-esas-hakikat-i-mirac-mahiyeti - Set 5</w:t>
      </w:r>
    </w:p>
    <w:p>
      <w:pPr/>
      <w:r>
        <w:rPr/>
        <w:t xml:space="preserve">1-) Bu parçada Mi'racın özünde yer alan hareket hangi iki unsurla açıklanır? (9 kelime)</w:t>
      </w:r>
    </w:p>
    <w:p>
      <w:pPr/>
      <w:r>
        <w:rPr/>
        <w:t xml:space="preserve">Manevi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kurulan farklı idare daireleri ile Mi'rac arasında nasıl bir bağ kuruluyor? (13 kelime)</w:t>
      </w:r>
    </w:p>
    <w:p>
      <w:pPr/>
      <w:r>
        <w:rPr/>
        <w:t xml:space="preserve">Mi'rac, o dairelerde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Sema tabakalarının merkez gibi anılması ne anlatır?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Burak’ın zikredilmesi metinde hangi etkiyi oluşturur? (11 kelime)</w:t>
      </w:r>
    </w:p>
    <w:p>
      <w:pPr/>
      <w:r>
        <w:rPr/>
        <w:t xml:space="preserve">Yolculuğun olağanüstü,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“Kamer-vari menzilden menzile” ilerleyişten nasıl bir anlam çıkarılabilir? (10 kelime)</w:t>
      </w:r>
    </w:p>
    <w:p>
      <w:pPr/>
      <w:r>
        <w:rPr/>
        <w:t xml:space="preserve">Yolculuğun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tabakat-ı kâinata nazır olmak, risalet görevi açısından neden önemlidir? (11 kelime)</w:t>
      </w:r>
    </w:p>
    <w:p>
      <w:pPr/>
      <w:r>
        <w:rPr/>
        <w:t xml:space="preserve">Çünkü evrensel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bu anlatımında bilgi, şahitlik ve görev arasında nasıl bir ilişki vardır? (13 kelime)</w:t>
      </w:r>
    </w:p>
    <w:p>
      <w:pPr/>
      <w:r>
        <w:rPr/>
        <w:t xml:space="preserve">Önce hakikatler gösterilir,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Kab-ı Kavseyn’e çıkış ile enbiyâ ile görüşme arasında derece bakımından nasıl bir fark vardır? (10 kelime)</w:t>
      </w:r>
    </w:p>
    <w:p>
      <w:pPr/>
      <w:r>
        <w:rPr/>
        <w:t xml:space="preserve">Peygamberlerle görüşme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31-soz-p07-ikinci-esas-hakikat-i-mirac-mahiyeti - Set 6</w:t>
      </w:r>
    </w:p>
    <w:p>
      <w:pPr/>
      <w:r>
        <w:rPr/>
        <w:t xml:space="preserve">1-) Parçada Mi'rac, Hz. Peygamberin hangi makamına yönelik bir terakki olarak anlatılıyor? (10 kelime)</w:t>
      </w:r>
    </w:p>
    <w:p>
      <w:pPr/>
      <w:r>
        <w:rPr/>
        <w:t xml:space="preserve">İnsanî olgunlukların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Teâlâ’nın yaratılış düzeninde farklı isimlerle tecelli etmesi Mi'racın yapısını nasıl etkiler? (10 kelime)</w:t>
      </w:r>
    </w:p>
    <w:p>
      <w:pPr/>
      <w:r>
        <w:rPr/>
        <w:t xml:space="preserve">Yolculuğun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 eserlerinin gösterilmesi yalnızca bilgi verme midir, yoksa daha geniş bir amaç mı taşır?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Hz. Peygamberin “marziyat-ı İlahiyenin mübelliği” olması ümmeti açısından ne ifade eder? (13 kelime)</w:t>
      </w:r>
    </w:p>
    <w:p>
      <w:pPr/>
      <w:r>
        <w:rPr/>
        <w:t xml:space="preserve">İnsanlara Allah’ın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tılsımını açan kimse olarak nitelenmesi onun hangi yönünü öne çıkarır? (10 kelime)</w:t>
      </w:r>
    </w:p>
    <w:p>
      <w:pPr/>
      <w:r>
        <w:rPr/>
        <w:t xml:space="preserve">Varlığın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Semavatı dolaşması ile peygamberlerle görüşmesi birlikte düşünüldüğünde nasıl bir tablo ortaya çıkar? (17 kelime)</w:t>
      </w:r>
    </w:p>
    <w:p>
      <w:pPr/>
      <w:r>
        <w:rPr/>
        <w:t xml:space="preserve">Hem kozmik hem nübüvvetle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yüksek makamda kelâma ve rü’yete mazhar olması, Mi'racın diğer aşamalarını nasıl tamamlar? (9 kelime)</w:t>
      </w:r>
    </w:p>
    <w:p>
      <w:pPr/>
      <w:r>
        <w:rPr/>
        <w:t xml:space="preserve">Önceki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hareketle Mi'racın Peygamber Efendimize verdiği üç temel nitelik nedir? (13 kelime)</w:t>
      </w:r>
    </w:p>
    <w:p>
      <w:pPr/>
      <w:r>
        <w:rPr/>
        <w:t xml:space="preserve">Kapsayıcı kemal, kuşatıcı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31-soz-p07-ikinci-esas-hakikat-i-mirac-mahiyeti - Set 1 - CEVAPLAR</w:t>
      </w:r>
    </w:p>
    <w:p>
      <w:pPr/>
      <w:r>
        <w:rPr/>
        <w:t xml:space="preserve">1-) Mi'racın hakikati bu parçada nasıl özetlenmektedir?</w:t>
      </w:r>
    </w:p>
    <w:p>
      <w:pPr/>
      <w:r>
        <w:rPr/>
        <w:t xml:space="preserve">Peygamber Efendimizin kemal mertebelerinde ilahî bir seyirle yükseltilmesi ve bu yolculukta kâinattaki rububiyet tecellilerinin kendisine gösterilmesidir.</w:t>
      </w:r>
    </w:p>
    <w:p>
      <w:pPr/>
      <w:r>
        <w:rPr/>
        <w:t xml:space="preserve">2-) Bu seyirde farklı isimler, unvanlar ve tedbir daireleri niçin gösterilmektedir?</w:t>
      </w:r>
    </w:p>
    <w:p>
      <w:pPr/>
      <w:r>
        <w:rPr/>
        <w:t xml:space="preserve">Onun insanî kemalleri kuşatan, ilahî tecellilere mazhar olan ve kâinatın tabakalarına bakan seçkin bir kul olarak hazırlanması içindir.</w:t>
      </w:r>
    </w:p>
    <w:p>
      <w:pPr/>
      <w:r>
        <w:rPr/>
        <w:t xml:space="preserve">3-) Yolculuğun sürat ve vasıta bakımından nasıl tasvir edildiği anlaşılıyor?</w:t>
      </w:r>
    </w:p>
    <w:p>
      <w:pPr/>
      <w:r>
        <w:rPr/>
        <w:t xml:space="preserve">Çok hızlı bir şekilde semalar arasında dolaştırıldığı ve bu seyirde özel bir binekle taşındığı anlatılıyor.</w:t>
      </w:r>
    </w:p>
    <w:p>
      <w:pPr/>
      <w:r>
        <w:rPr/>
        <w:t xml:space="preserve">4-) Semalar ve menziller arasında ilerleyişin amacı sadece mekân değiştirmek midir? Açıklayınız.</w:t>
      </w:r>
    </w:p>
    <w:p>
      <w:pPr/>
      <w:r>
        <w:rPr/>
        <w:t xml:space="preserve">Hayır; asıl maksat her mertebede görünen ilahî idareyi müşahede ettirmek ve manevi yükselişi tamamlatmaktır.</w:t>
      </w:r>
    </w:p>
    <w:p>
      <w:pPr/>
      <w:r>
        <w:rPr/>
        <w:t xml:space="preserve">5-) Bu yolculuk sırasında diğer peygamberlerin gösterilmesi neyi düşündürür?</w:t>
      </w:r>
    </w:p>
    <w:p>
      <w:pPr/>
      <w:r>
        <w:rPr/>
        <w:t xml:space="preserve">Peygamberler arasında manevi kardeşlik bulunduğunu ve bu yolculuğun nübüvvet silsilesiyle ilgili yüksek bir buluşma olduğunu düşündürür.</w:t>
      </w:r>
    </w:p>
    <w:p>
      <w:pPr/>
      <w:r>
        <w:rPr/>
        <w:t xml:space="preserve">6-) En son varılan makamın özelliği nedir?</w:t>
      </w:r>
    </w:p>
    <w:p>
      <w:pPr/>
      <w:r>
        <w:rPr/>
        <w:t xml:space="preserve">En yüksek yakınlık noktasında ilahî hitaba ve ilahî müşahedeye mazhar olma mertebesidir.</w:t>
      </w:r>
    </w:p>
    <w:p>
      <w:pPr/>
      <w:r>
        <w:rPr/>
        <w:t xml:space="preserve">7-) Bu anlatıma göre Mi'racın sonucu sadece şahsî bir yükseliş midir?</w:t>
      </w:r>
    </w:p>
    <w:p>
      <w:pPr/>
      <w:r>
        <w:rPr/>
        <w:t xml:space="preserve">Hayır; şahsî kemalin yanında bütün insanlığa hitap edecek bir tebliğ ve temsil vazifesi de vardır.</w:t>
      </w:r>
    </w:p>
    <w:p>
      <w:pPr/>
      <w:r>
        <w:rPr/>
        <w:t xml:space="preserve">8-) Parçanın sonunda “iki temsil” ile bakılabileceğinin söylenmesi ne işe yarar?</w:t>
      </w:r>
    </w:p>
    <w:p>
      <w:pPr/>
      <w:r>
        <w:rPr/>
        <w:t xml:space="preserve">Bu yüksek hakikati zihne yaklaştırmak ve anlaşılmasını kolaylaştırmak içindir.</w:t>
      </w:r>
    </w:p>
    <w:p>
      <w:pPr/>
      <w:r>
        <w:rPr/>
        <w:t xml:space="preserve">9-) Bu metne göre Mi'racın zirvesi sadece bir makam mıdır, yoksa bir muhataplık da içerir mi?</w:t>
      </w:r>
    </w:p>
    <w:p>
      <w:pPr/>
      <w:r>
        <w:rPr/>
        <w:t xml:space="preserve">Sadece makam değildir; aynı zamanda ilahî hitaba ve hususî yakınlığa mazhar olmayı da içerir.</w:t>
      </w:r>
    </w:p>
    <w:p>
      <w:r>
        <w:br w:type="page"/>
      </w:r>
    </w:p>
    <w:p>
      <w:pPr>
        <w:pStyle w:val="Heading2"/>
      </w:pPr>
      <w:r>
        <w:t>lisans 31-soz-p07-ikinci-esas-hakikat-i-mirac-mahiyeti - Set 2 - CEVAPLAR</w:t>
      </w:r>
    </w:p>
    <w:p>
      <w:pPr/>
      <w:r>
        <w:rPr/>
        <w:t xml:space="preserve">1-) Parçada Mi'rac, Hz. Peygamberin hangi yönüyle ilişkilendirilmektedir?</w:t>
      </w:r>
    </w:p>
    <w:p>
      <w:pPr/>
      <w:r>
        <w:rPr/>
        <w:t xml:space="preserve">Onun kemal derecelerinde ilerleyişi ve seçkin kulluğu yönüyle ilişkilendirilmektedir.</w:t>
      </w:r>
    </w:p>
    <w:p>
      <w:pPr/>
      <w:r>
        <w:rPr/>
        <w:t xml:space="preserve">2-) Kâinatta düzenlenen farklı yaratılış tabakaları ve idare alanları Mi'rac bahsinde neden önemlidir?</w:t>
      </w:r>
    </w:p>
    <w:p>
      <w:pPr/>
      <w:r>
        <w:rPr/>
        <w:t xml:space="preserve">Çünkü bu alanlar ilahî isimlerin ve rububiyetin farklı tecellilerini gösteren sahneler olarak sunulmaktadır.</w:t>
      </w:r>
    </w:p>
    <w:p>
      <w:pPr/>
      <w:r>
        <w:rPr/>
        <w:t xml:space="preserve">3-) Her sema tabakasının ayrıca anılması neyi ifade eder?</w:t>
      </w:r>
    </w:p>
    <w:p>
      <w:pPr/>
      <w:r>
        <w:rPr/>
        <w:t xml:space="preserve">Her birinin ilahî tasarrufun ayrı bir merkezi ve özel bir görünüş alanı olduğunu ifade eder.</w:t>
      </w:r>
    </w:p>
    <w:p>
      <w:pPr/>
      <w:r>
        <w:rPr/>
        <w:t xml:space="preserve">4-) Parçada “abd-i mahsus” denilmesi nasıl bir anlam taşır?</w:t>
      </w:r>
    </w:p>
    <w:p>
      <w:pPr/>
      <w:r>
        <w:rPr/>
        <w:t xml:space="preserve">Sıradan değil, hususî olarak seçilmiş ve yüksek bir görev için hazırlanmış kul olduğunu gösterir.</w:t>
      </w:r>
    </w:p>
    <w:p>
      <w:pPr/>
      <w:r>
        <w:rPr/>
        <w:t xml:space="preserve">5-) Mi'racta “temaşa” vurgusu hangi anlama gelir?</w:t>
      </w:r>
    </w:p>
    <w:p>
      <w:pPr/>
      <w:r>
        <w:rPr/>
        <w:t xml:space="preserve">Sadece bilgi verilmesi değil, hakikatlerin doğrudan gösterilerek idrak ettirilmesi anlamına gelir.</w:t>
      </w:r>
    </w:p>
    <w:p>
      <w:pPr/>
      <w:r>
        <w:rPr/>
        <w:t xml:space="preserve">6-) Enbiyânın birer birer gösterilmesi, yolculuğun hangi boyutuna işaret eder?</w:t>
      </w:r>
    </w:p>
    <w:p>
      <w:pPr/>
      <w:r>
        <w:rPr/>
        <w:t xml:space="preserve">Yolculuğun nübüvvetle bağlantılı, derece derece ilerleyen ve ümmetler üstü bir boyutu olduğuna işaret eder.</w:t>
      </w:r>
    </w:p>
    <w:p>
      <w:pPr/>
      <w:r>
        <w:rPr/>
        <w:t xml:space="preserve">7-) Kab-ı Kavseyn makamına çıkarılması ile ne anlatılmak istenir?</w:t>
      </w:r>
    </w:p>
    <w:p>
      <w:pPr/>
      <w:r>
        <w:rPr/>
        <w:t xml:space="preserve">En ileri yakınlık derecesine eriştirildiği anlatılmak istenir.</w:t>
      </w:r>
    </w:p>
    <w:p>
      <w:pPr/>
      <w:r>
        <w:rPr/>
        <w:t xml:space="preserve">8-) Kelâma ve rü’yete mazhar kılınması Mi'racın hangi yönünü öne çıkarır?</w:t>
      </w:r>
    </w:p>
    <w:p>
      <w:pPr/>
      <w:r>
        <w:rPr/>
        <w:t xml:space="preserve">Allah Teâlâ ile en yüksek seviyede hususî bir muhataplık ve şeref boyutunu öne çıkarır.</w:t>
      </w:r>
    </w:p>
    <w:p>
      <w:pPr/>
      <w:r>
        <w:rPr/>
        <w:t xml:space="preserve">9-) Parçaya göre Mi'racı anlamada temsil yöntemine ihtiyaç duyulmasının sebebi nedir?</w:t>
      </w:r>
    </w:p>
    <w:p>
      <w:pPr/>
      <w:r>
        <w:rPr/>
        <w:t xml:space="preserve">Hakikatin çok yüce ve soyut olması sebebiyle zihne yaklaştırılmasının gerekmesidir.</w:t>
      </w:r>
    </w:p>
    <w:p>
      <w:r>
        <w:br w:type="page"/>
      </w:r>
    </w:p>
    <w:p>
      <w:pPr>
        <w:pStyle w:val="Heading2"/>
      </w:pPr>
      <w:r>
        <w:t>lisans 31-soz-p07-ikinci-esas-hakikat-i-mirac-mahiyeti - Set 3 - CEVAPLAR</w:t>
      </w:r>
    </w:p>
    <w:p>
      <w:pPr/>
      <w:r>
        <w:rPr/>
        <w:t xml:space="preserve">1-) Parçaya göre Mi'rac, rastgele bir yükselme değilse nasıl bir süreçtir?</w:t>
      </w:r>
    </w:p>
    <w:p>
      <w:pPr/>
      <w:r>
        <w:rPr/>
        <w:t xml:space="preserve">Düzenli, hikmetli ve ilahî isimlerin tecellilerine uygun şekilde aşama aşama gerçekleşen bir süreçtir.</w:t>
      </w:r>
    </w:p>
    <w:p>
      <w:pPr/>
      <w:r>
        <w:rPr/>
        <w:t xml:space="preserve">2-) “Tertib-i mahlukat” ifadesinden hareketle Mi'rac hakkında hangi sonuç çıkarılır?</w:t>
      </w:r>
    </w:p>
    <w:p>
      <w:pPr/>
      <w:r>
        <w:rPr/>
        <w:t xml:space="preserve">Yolculuk, kâinattaki düzen ve derecelenme ile uyumlu biçimde ilerlemektedir.</w:t>
      </w:r>
    </w:p>
    <w:p>
      <w:pPr/>
      <w:r>
        <w:rPr/>
        <w:t xml:space="preserve">3-) İlahî isimlerin ayrı ayrı gösterilmesi bilgi bakımından ne kazandırır?</w:t>
      </w:r>
    </w:p>
    <w:p>
      <w:pPr/>
      <w:r>
        <w:rPr/>
        <w:t xml:space="preserve">Allah’ın kâinattaki tasarruflarının çeşitliliğini ve bütüncül düzenini kavrama imkânı kazandırır.</w:t>
      </w:r>
    </w:p>
    <w:p>
      <w:pPr/>
      <w:r>
        <w:rPr/>
        <w:t xml:space="preserve">4-) “Devair-i tedbir ve icad” denilmesi rububiyetin hangi yönünü hissettirir?</w:t>
      </w:r>
    </w:p>
    <w:p>
      <w:pPr/>
      <w:r>
        <w:rPr/>
        <w:t xml:space="preserve">Yaratma ve idare etmenin plansız değil, kuşatıcı bir tedbirle yürüdüğünü hissettirir.</w:t>
      </w:r>
    </w:p>
    <w:p>
      <w:pPr/>
      <w:r>
        <w:rPr/>
        <w:t xml:space="preserve">5-) Bu seyir sonunda Hz. Peygamberin bütün tabakalara nazır kılınması neye hizmet eder?</w:t>
      </w:r>
    </w:p>
    <w:p>
      <w:pPr/>
      <w:r>
        <w:rPr/>
        <w:t xml:space="preserve">Onun mesajının dar bir çevreye değil, bütün varlık düzenini ilgilendiren geniş bir hakikate dayandığını gösterir.</w:t>
      </w:r>
    </w:p>
    <w:p>
      <w:pPr/>
      <w:r>
        <w:rPr/>
        <w:t xml:space="preserve">6-) “Saltanat-ı rububiyetin dellâlı” olma görevi nasıl anlaşılmalıdır?</w:t>
      </w:r>
    </w:p>
    <w:p>
      <w:pPr/>
      <w:r>
        <w:rPr/>
        <w:t xml:space="preserve">İlahî hâkimiyetin delillerini insanlara duyuran ve tanıtan bir vazife olarak anlaşılmalıdır.</w:t>
      </w:r>
    </w:p>
    <w:p>
      <w:pPr/>
      <w:r>
        <w:rPr/>
        <w:t xml:space="preserve">7-) “Marziyat-ı İlahiyenin mübelliği” ifadesi hangi sorumluluğu bildirir?</w:t>
      </w:r>
    </w:p>
    <w:p>
      <w:pPr/>
      <w:r>
        <w:rPr/>
        <w:t xml:space="preserve">Allah’ın razı olduğu hakikatleri, emirleri ve hikmetleri insanlara ulaştırma sorumluluğunu bildirir.</w:t>
      </w:r>
    </w:p>
    <w:p>
      <w:pPr/>
      <w:r>
        <w:rPr/>
        <w:t xml:space="preserve">8-) “Tılsım-ı kâinatın keşşafı” denilmesi neyi ima eder?</w:t>
      </w:r>
    </w:p>
    <w:p>
      <w:pPr/>
      <w:r>
        <w:rPr/>
        <w:t xml:space="preserve">Kâinatın sırlarının ve yaratılış hikmetlerinin onun aracılığıyla açıklığa kavuştuğunu ima eder.</w:t>
      </w:r>
    </w:p>
    <w:p>
      <w:pPr/>
      <w:r>
        <w:rPr/>
        <w:t xml:space="preserve">9-) Metnin bütününe göre Mi'rac neden sıradan bir manevi tecrübe sayılmaz?</w:t>
      </w:r>
    </w:p>
    <w:p>
      <w:pPr/>
      <w:r>
        <w:rPr/>
        <w:t xml:space="preserve">Çünkü kâinatın tabakalarını kapsayan, peygamberlerle buluşturan, ilahî hitaba ulaştıran ve risalet görevini pekiştiren eşsiz bir ilahî lütuftur.</w:t>
      </w:r>
    </w:p>
    <w:p>
      <w:r>
        <w:br w:type="page"/>
      </w:r>
    </w:p>
    <w:p>
      <w:pPr>
        <w:pStyle w:val="Heading2"/>
      </w:pPr>
      <w:r>
        <w:t>lisans 31-soz-p07-ikinci-esas-hakikat-i-mirac-mahiyeti - Set 4 - CEVAPLAR</w:t>
      </w:r>
    </w:p>
    <w:p>
      <w:pPr/>
      <w:r>
        <w:rPr/>
        <w:t xml:space="preserve">1-) Mi'racın hakikati sorusuna verilen cevapta ilk vurgulanan nokta nedir?</w:t>
      </w:r>
    </w:p>
    <w:p>
      <w:pPr/>
      <w:r>
        <w:rPr/>
        <w:t xml:space="preserve">Hz. Peygamberin kemal basamaklarında ilerlemesi ve bu ilerleyişin ilahî bir seyir oluşudur.</w:t>
      </w:r>
    </w:p>
    <w:p>
      <w:pPr/>
      <w:r>
        <w:rPr/>
        <w:t xml:space="preserve">2-) Parçada geçen farklı isim ve unvanların gösterilmesi Allah’ın hangi yönünü tanıtır?</w:t>
      </w:r>
    </w:p>
    <w:p>
      <w:pPr/>
      <w:r>
        <w:rPr/>
        <w:t xml:space="preserve">Kâinat üzerindeki çok yönlü rububiyetini ve tasarrufunu tanıtır.</w:t>
      </w:r>
    </w:p>
    <w:p>
      <w:pPr/>
      <w:r>
        <w:rPr/>
        <w:t xml:space="preserve">3-) Rububiyet eserlerinin “birer birer” gösterilmesi neden önemlidir?</w:t>
      </w:r>
    </w:p>
    <w:p>
      <w:pPr/>
      <w:r>
        <w:rPr/>
        <w:t xml:space="preserve">Çünkü bu ifade, yolculuğun aşamalı ve bilinçli bir öğretim şeklinde gerçekleştiğini gösterir.</w:t>
      </w:r>
    </w:p>
    <w:p>
      <w:pPr/>
      <w:r>
        <w:rPr/>
        <w:t xml:space="preserve">4-) Bütün kemalât-ı insaniyeyi toplaması ne demektir?</w:t>
      </w:r>
    </w:p>
    <w:p>
      <w:pPr/>
      <w:r>
        <w:rPr/>
        <w:t xml:space="preserve">İnsanlıkta bulunabilecek en yüksek olgunlukların onda en mükemmel şekilde bir araya gelmesi demektir.</w:t>
      </w:r>
    </w:p>
    <w:p>
      <w:pPr/>
      <w:r>
        <w:rPr/>
        <w:t xml:space="preserve">5-) Bütün ilahî tecellilere mazhar olması, onun konumu hakkında ne gösterir?</w:t>
      </w:r>
    </w:p>
    <w:p>
      <w:pPr/>
      <w:r>
        <w:rPr/>
        <w:t xml:space="preserve">Diğer insanlardan daha kapsamlı bir şekilde ilahî isimlerin yansımalarını taşıyan üstün bir makamda olduğunu gösterir.</w:t>
      </w:r>
    </w:p>
    <w:p>
      <w:pPr/>
      <w:r>
        <w:rPr/>
        <w:t xml:space="preserve">6-) Enbiyânın “ihvan” diye anılması hangi manaya gelir?</w:t>
      </w:r>
    </w:p>
    <w:p>
      <w:pPr/>
      <w:r>
        <w:rPr/>
        <w:t xml:space="preserve">Peygamberlerin aynı ilahî davanın mensupları olarak kardeşlik bağı içinde bulunduğu manasına gelir.</w:t>
      </w:r>
    </w:p>
    <w:p>
      <w:pPr/>
      <w:r>
        <w:rPr/>
        <w:t xml:space="preserve">7-) Yolculuğun sonunda kelâma ve rü’yete mazhar olmak Mi'racı neden istisnaî kılar?</w:t>
      </w:r>
    </w:p>
    <w:p>
      <w:pPr/>
      <w:r>
        <w:rPr/>
        <w:t xml:space="preserve">Çünkü bu, son derece yüksek ve hususî bir ilahî yakınlık ve muhataplık derecesini ifade eder.</w:t>
      </w:r>
    </w:p>
    <w:p>
      <w:pPr/>
      <w:r>
        <w:rPr/>
        <w:t xml:space="preserve">8-) Son cümlede yüksek hakikate temsil yoluyla bakılabileceğinin söylenmesi hangi öğretim yöntemine işaret eder?</w:t>
      </w:r>
    </w:p>
    <w:p>
      <w:pPr/>
      <w:r>
        <w:rPr/>
        <w:t xml:space="preserve">Zor ve derin meseleleri benzetmelerle anlaşılır kılma yöntemine işaret eder.</w:t>
      </w:r>
    </w:p>
    <w:p>
      <w:r>
        <w:br w:type="page"/>
      </w:r>
    </w:p>
    <w:p>
      <w:pPr>
        <w:pStyle w:val="Heading2"/>
      </w:pPr>
      <w:r>
        <w:t>lisans 31-soz-p07-ikinci-esas-hakikat-i-mirac-mahiyeti - Set 5 - CEVAPLAR</w:t>
      </w:r>
    </w:p>
    <w:p>
      <w:pPr/>
      <w:r>
        <w:rPr/>
        <w:t xml:space="preserve">1-) Bu parçada Mi'racın özünde yer alan hareket hangi iki unsurla açıklanır?</w:t>
      </w:r>
    </w:p>
    <w:p>
      <w:pPr/>
      <w:r>
        <w:rPr/>
        <w:t xml:space="preserve">Manevi yükseliş ve ilahî tecellilerin aşama aşama gösterilmesiyle açıklanır.</w:t>
      </w:r>
    </w:p>
    <w:p>
      <w:pPr/>
      <w:r>
        <w:rPr/>
        <w:t xml:space="preserve">2-) Kâinatta kurulan farklı idare daireleri ile Mi'rac arasında nasıl bir bağ kuruluyor?</w:t>
      </w:r>
    </w:p>
    <w:p>
      <w:pPr/>
      <w:r>
        <w:rPr/>
        <w:t xml:space="preserve">Mi'rac, o dairelerde görünen ilahî rububiyeti müşahede etme ve tanıma yolculuğu olarak sunuluyor.</w:t>
      </w:r>
    </w:p>
    <w:p>
      <w:pPr/>
      <w:r>
        <w:rPr/>
        <w:t xml:space="preserve">3-) Sema tabakalarının merkez gibi anılması ne anlatır?</w:t>
      </w:r>
    </w:p>
    <w:p>
      <w:pPr/>
      <w:r>
        <w:rPr/>
        <w:t xml:space="preserve">Her birinin ilahî tasarrufun özel bir görünüm sahası olduğunu anlatır.</w:t>
      </w:r>
    </w:p>
    <w:p>
      <w:pPr/>
      <w:r>
        <w:rPr/>
        <w:t xml:space="preserve">4-) Burak’ın zikredilmesi metinde hangi etkiyi oluşturur?</w:t>
      </w:r>
    </w:p>
    <w:p>
      <w:pPr/>
      <w:r>
        <w:rPr/>
        <w:t xml:space="preserve">Yolculuğun olağanüstü, süratli ve ilahî destekle gerçekleşen bir mahiyet taşıdığını gösterir.</w:t>
      </w:r>
    </w:p>
    <w:p>
      <w:pPr/>
      <w:r>
        <w:rPr/>
        <w:t xml:space="preserve">5-) “Kamer-vari menzilden menzile” ilerleyişten nasıl bir anlam çıkarılabilir?</w:t>
      </w:r>
    </w:p>
    <w:p>
      <w:pPr/>
      <w:r>
        <w:rPr/>
        <w:t xml:space="preserve">Yolculuğun düzenli duraklar hâlinde ve belirli mertebeler üzerinden gerçekleştiği anlaşılabilir.</w:t>
      </w:r>
    </w:p>
    <w:p>
      <w:pPr/>
      <w:r>
        <w:rPr/>
        <w:t xml:space="preserve">6-) Bütün tabakat-ı kâinata nazır olmak, risalet görevi açısından neden önemlidir?</w:t>
      </w:r>
    </w:p>
    <w:p>
      <w:pPr/>
      <w:r>
        <w:rPr/>
        <w:t xml:space="preserve">Çünkü evrensel bir tebliğ için varlık düzenini kuşatan bir bakış gerekir.</w:t>
      </w:r>
    </w:p>
    <w:p>
      <w:pPr/>
      <w:r>
        <w:rPr/>
        <w:t xml:space="preserve">7-) Mi'racın bu anlatımında bilgi, şahitlik ve görev arasında nasıl bir ilişki vardır?</w:t>
      </w:r>
    </w:p>
    <w:p>
      <w:pPr/>
      <w:r>
        <w:rPr/>
        <w:t xml:space="preserve">Önce hakikatler gösterilir, sonra onlara şahit kılınır, ardından bunları insanlara bildirme görevi verilir.</w:t>
      </w:r>
    </w:p>
    <w:p>
      <w:pPr/>
      <w:r>
        <w:rPr/>
        <w:t xml:space="preserve">8-) Kab-ı Kavseyn’e çıkış ile enbiyâ ile görüşme arasında derece bakımından nasıl bir fark vardır?</w:t>
      </w:r>
    </w:p>
    <w:p>
      <w:pPr/>
      <w:r>
        <w:rPr/>
        <w:t xml:space="preserve">Peygamberlerle görüşme yolculuğun merhalelerindendir; Kab-ı Kavseyn ise bunun zirve noktasıdır.</w:t>
      </w:r>
    </w:p>
    <w:p>
      <w:r>
        <w:br w:type="page"/>
      </w:r>
    </w:p>
    <w:p>
      <w:pPr>
        <w:pStyle w:val="Heading2"/>
      </w:pPr>
      <w:r>
        <w:t>lisans 31-soz-p07-ikinci-esas-hakikat-i-mirac-mahiyeti - Set 6 - CEVAPLAR</w:t>
      </w:r>
    </w:p>
    <w:p>
      <w:pPr/>
      <w:r>
        <w:rPr/>
        <w:t xml:space="preserve">1-) Parçada Mi'rac, Hz. Peygamberin hangi makamına yönelik bir terakki olarak anlatılıyor?</w:t>
      </w:r>
    </w:p>
    <w:p>
      <w:pPr/>
      <w:r>
        <w:rPr/>
        <w:t xml:space="preserve">İnsanî olgunlukların en ileri derecesine doğru bir terakki olarak anlatılıyor.</w:t>
      </w:r>
    </w:p>
    <w:p>
      <w:pPr/>
      <w:r>
        <w:rPr/>
        <w:t xml:space="preserve">2-) Allah Teâlâ’nın yaratılış düzeninde farklı isimlerle tecelli etmesi Mi'racın yapısını nasıl etkiler?</w:t>
      </w:r>
    </w:p>
    <w:p>
      <w:pPr/>
      <w:r>
        <w:rPr/>
        <w:t xml:space="preserve">Yolculuğun da bu çeşitliliğe uygun biçimde mertebe mertebe ilerlemesini gerektirir.</w:t>
      </w:r>
    </w:p>
    <w:p>
      <w:pPr/>
      <w:r>
        <w:rPr/>
        <w:t xml:space="preserve">3-) Rububiyet eserlerinin gösterilmesi yalnızca bilgi verme midir, yoksa daha geniş bir amaç mı taşır?</w:t>
      </w:r>
    </w:p>
    <w:p>
      <w:pPr/>
      <w:r>
        <w:rPr/>
        <w:t xml:space="preserve">Daha geniş bir amaç taşır; hem tanıtma hem yetiştirme hem de vazifelendirme maksadı vardır.</w:t>
      </w:r>
    </w:p>
    <w:p>
      <w:pPr/>
      <w:r>
        <w:rPr/>
        <w:t xml:space="preserve">4-) Hz. Peygamberin “marziyat-ı İlahiyenin mübelliği” olması ümmeti açısından ne ifade eder?</w:t>
      </w:r>
    </w:p>
    <w:p>
      <w:pPr/>
      <w:r>
        <w:rPr/>
        <w:t xml:space="preserve">İnsanlara Allah’ın razı olduğu yolu ve hakikatleri güvenilir biçimde ulaştıran rehber olması demektir.</w:t>
      </w:r>
    </w:p>
    <w:p>
      <w:pPr/>
      <w:r>
        <w:rPr/>
        <w:t xml:space="preserve">5-) Kâinatın tılsımını açan kimse olarak nitelenmesi onun hangi yönünü öne çıkarır?</w:t>
      </w:r>
    </w:p>
    <w:p>
      <w:pPr/>
      <w:r>
        <w:rPr/>
        <w:t xml:space="preserve">Varlığın anlamını açıklayan ve yaratılışın hikmetini bildiren yönünü öne çıkarır.</w:t>
      </w:r>
    </w:p>
    <w:p>
      <w:pPr/>
      <w:r>
        <w:rPr/>
        <w:t xml:space="preserve">6-) Semavatı dolaşması ile peygamberlerle görüşmesi birlikte düşünüldüğünde nasıl bir tablo ortaya çıkar?</w:t>
      </w:r>
    </w:p>
    <w:p>
      <w:pPr/>
      <w:r>
        <w:rPr/>
        <w:t xml:space="preserve">Hem kozmik hem nübüvvetle ilgili hem de ilahî yakınlığa uzanan çok katmanlı bir yolculuk tablosu ortaya çıkar.</w:t>
      </w:r>
    </w:p>
    <w:p>
      <w:pPr/>
      <w:r>
        <w:rPr/>
        <w:t xml:space="preserve">7-) En yüksek makamda kelâma ve rü’yete mazhar olması, Mi'racın diğer aşamalarını nasıl tamamlar?</w:t>
      </w:r>
    </w:p>
    <w:p>
      <w:pPr/>
      <w:r>
        <w:rPr/>
        <w:t xml:space="preserve">Önceki bütün merhaleleri nihai yakınlık ve muhataplıkla taçlandırarak tamamlar.</w:t>
      </w:r>
    </w:p>
    <w:p>
      <w:pPr/>
      <w:r>
        <w:rPr/>
        <w:t xml:space="preserve">8-) Parçadan hareketle Mi'racın Peygamber Efendimize verdiği üç temel nitelik nedir?</w:t>
      </w:r>
    </w:p>
    <w:p>
      <w:pPr/>
      <w:r>
        <w:rPr/>
        <w:t xml:space="preserve">Kapsayıcı kemal, kuşatıcı ilahî tecellilere mazhar oluş ve insanlığa dönük üstün tebliğ görevi.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de8eac091064278" /></Relationships>
</file>