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f43715cb44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31-soz-p12-ikinci-esas-hakikat-i-mirac-mulhidin-itirazina-karsi-hakim-i-mutlakin-varligi-ve-birligi - Set 1</w:t>
      </w:r>
    </w:p>
    <w:p>
      <w:pPr/>
      <w:r>
        <w:rPr/>
        <w:t xml:space="preserve">1-) Parçada, Mi'raca inanmada zorlanan inkârcı kişinin kalbinden geçen ilk itiraz hangi iki bilgisizliğe dayanıyor? (10 kelime)</w:t>
      </w:r>
    </w:p>
    <w:p>
      <w:pPr/>
      <w:r>
        <w:rPr/>
        <w:t xml:space="preserve">Allah’ı tanımadığını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kâinattaki fiillerden hareketle hangi temel sonuca varılıyor? (14 kelime)</w:t>
      </w:r>
    </w:p>
    <w:p>
      <w:pPr/>
      <w:r>
        <w:rPr/>
        <w:t xml:space="preserve">Düzenli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Manalı kitap, yazansız; sanatlı nakış, ustasız olmaz denilerek hangi düşünce destekleniyor? (12 kelime)</w:t>
      </w:r>
    </w:p>
    <w:p>
      <w:pPr/>
      <w:r>
        <w:rPr/>
        <w:t xml:space="preserve">Eserde görülen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işte iki hâkimin bulunmasının sakıncası metinde nasıl açıklanıyor? (13 kelime)</w:t>
      </w:r>
    </w:p>
    <w:p>
      <w:pPr/>
      <w:r>
        <w:rPr/>
        <w:t xml:space="preserve">Birden fazla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Varlıktaki ince sanat ve hikmet, o sanatkâr hakkında hangi iki vasfa işaret eder? (15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ilah birden fazla olsaydı, metne göre nasıl bir sonuç ortaya çıkardı? (14 kelime)</w:t>
      </w:r>
    </w:p>
    <w:p>
      <w:pPr/>
      <w:r>
        <w:rPr/>
        <w:t xml:space="preserve">Varlıklar sayısınca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kâinattaki düzenin askerî bir teşkilata benzetilmesinin amacı nedir? (12 kelime)</w:t>
      </w:r>
    </w:p>
    <w:p>
      <w:pPr/>
      <w:r>
        <w:rPr/>
        <w:t xml:space="preserve">Varlıkların belirlenmiş görevler,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Yıldızlardan çiçeklere kadar verilen örnekler hangi ana fikri kuvvetlendiriyor? (15 kelime)</w:t>
      </w:r>
    </w:p>
    <w:p>
      <w:pPr/>
      <w:r>
        <w:rPr/>
        <w:t xml:space="preserve">En büyükten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sonunda, bütün bu delillerden sonra kâinat hakkında hangi hükme varılıyor? (13 kelime)</w:t>
      </w:r>
    </w:p>
    <w:p>
      <w:pPr/>
      <w:r>
        <w:rPr/>
        <w:t xml:space="preserve">Görünmeyen perde arkasında,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2</w:t>
      </w:r>
    </w:p>
    <w:p>
      <w:pPr/>
      <w:r>
        <w:rPr/>
        <w:t xml:space="preserve">1-) Metindeki inkârcı kişi Mi'racı kabul etmemesini hangi düşünceyle temellendiriyor? (10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düzenli fiilin failsiz olamayacağı sözü neyi ispatlamak için kullanılıyor?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mevsimlere göre yenilenmesi hangi açıdan delil sayılıyor? (13 kelime)</w:t>
      </w:r>
    </w:p>
    <w:p>
      <w:pPr/>
      <w:r>
        <w:rPr/>
        <w:t xml:space="preserve">Sürekli tazelenen güzellikler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intizamdan yola çıkarak niçin tek bir hâkim kabul ediliyor?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sanat ve hikmetin “acayip” derecede oluşu, yaratıcı hakkında nasıl bir zorunluluk doğuruyor? (16 kelime)</w:t>
      </w:r>
    </w:p>
    <w:p>
      <w:pPr/>
      <w:r>
        <w:rPr/>
        <w:t xml:space="preserve">Bu derece ince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Birden çok ilah tasavvurunun “muhal” görülmesinin sebebi nedir? (14 kelime)</w:t>
      </w:r>
    </w:p>
    <w:p>
      <w:pPr/>
      <w:r>
        <w:rPr/>
        <w:t xml:space="preserve">Böyle bir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Mevcudatın tabakalarının ordudan daha düzenli hareket ettiği söylenirken hangi gözleme dayanılıyor? (15 kelime)</w:t>
      </w:r>
    </w:p>
    <w:p>
      <w:pPr/>
      <w:r>
        <w:rPr/>
        <w:t xml:space="preserve">Gök cisimlerinden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“Nişan, forma ve libas” benzetmeleri varlıklar için ne anlatmak istiyor? (15 kelime)</w:t>
      </w:r>
    </w:p>
    <w:p>
      <w:pPr/>
      <w:r>
        <w:rPr/>
        <w:t xml:space="preserve">Her türün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görünmeyen mutlak idareci fikri, önceki delillerin hangi ortak neticesidir? (12 kelime)</w:t>
      </w:r>
    </w:p>
    <w:p>
      <w:pPr/>
      <w:r>
        <w:rPr/>
        <w:t xml:space="preserve">Kâinattaki sanat,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3</w:t>
      </w:r>
    </w:p>
    <w:p>
      <w:pPr/>
      <w:r>
        <w:rPr/>
        <w:t xml:space="preserve">1-) Bu bölümde muhatap alınan kişi nasıl bir inanç problemi yaşamaktadır? (10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inkârcının itirazına doğrudan Mi'racı anlatarak mı, yoksa başka bir temel üzerinden mi cevap veriyor? (12 kelime)</w:t>
      </w:r>
    </w:p>
    <w:p>
      <w:pPr/>
      <w:r>
        <w:rPr/>
        <w:t xml:space="preserve">Önce kâinattaki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 ile müessir arasındaki bağ, parçada hangi örneklerle kavratılıyor? (11 kelime)</w:t>
      </w:r>
    </w:p>
    <w:p>
      <w:pPr/>
      <w:r>
        <w:rPr/>
        <w:t xml:space="preserve">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 dolduran fiillerin “hakîmâne” olması neyi düşündürür? (9 kelime)</w:t>
      </w:r>
    </w:p>
    <w:p>
      <w:pPr/>
      <w:r>
        <w:rPr/>
        <w:t xml:space="preserve">İşlerin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tek bir hâkim anlayışı, metne göre düzen fikriyle yakından ilişkilidir? (14 kelime)</w:t>
      </w:r>
    </w:p>
    <w:p>
      <w:pPr/>
      <w:r>
        <w:rPr/>
        <w:t xml:space="preserve">Çünkü kusursuz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çok ilah anlayışını sadece yanlış mı görür, yoksa düzen açısından imkânsız mı sayar? (8 kelime)</w:t>
      </w:r>
    </w:p>
    <w:p>
      <w:pPr/>
      <w:r>
        <w:rPr/>
        <w:t xml:space="preserve">Sadece hatalı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Ordudan daha ileri bir düzen bulunduğu iddiası hangi alanları kapsıyor? (11 kelime)</w:t>
      </w:r>
    </w:p>
    <w:p>
      <w:pPr/>
      <w:r>
        <w:rPr/>
        <w:t xml:space="preserve">Sineğin küçüklüğünden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taifenin kendine özgü hareket ve görünüşe sahip olması hangi sonuca delil gösteriliyor? (14 kelime)</w:t>
      </w:r>
    </w:p>
    <w:p>
      <w:pPr/>
      <w:r>
        <w:rPr/>
        <w:t xml:space="preserve">Her grubun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akışı dikkate alındığında, Mi'raca inanç için önce hangi hakikatin kabulü gerekli görülüyor? (13 kelime)</w:t>
      </w:r>
    </w:p>
    <w:p>
      <w:pPr/>
      <w:r>
        <w:rPr/>
        <w:t xml:space="preserve">Önce kâinatın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4</w:t>
      </w:r>
    </w:p>
    <w:p>
      <w:pPr/>
      <w:r>
        <w:rPr/>
        <w:t xml:space="preserve">1-) Metinde dile getirilen itiraz, doğrudan Mi'racın hangi yönüne değil de öncelikle hangi esasa dayanıyor? (7 kelime)</w:t>
      </w:r>
    </w:p>
    <w:p>
      <w:pPr/>
      <w:r>
        <w:rPr/>
        <w:t xml:space="preserve">Öncelikle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“kâinat ve mevcudat var, içinde fiiller ve icatlar var” denilmesi neden önemlidir? (12 kelime)</w:t>
      </w:r>
    </w:p>
    <w:p>
      <w:pPr/>
      <w:r>
        <w:rPr/>
        <w:t xml:space="preserve">Çünkü görülen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Manalı ve sanatlı şeylerin sahipsiz olamayacağı düşüncesi, hangi akıl yürütme türüne örnektir? (8 kelime)</w:t>
      </w:r>
    </w:p>
    <w:p>
      <w:pPr/>
      <w:r>
        <w:rPr/>
        <w:t xml:space="preserve">Görünen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işte iki hâkimin bulunması neden olumsuz görülüyor? (13 kelime)</w:t>
      </w:r>
    </w:p>
    <w:p>
      <w:pPr/>
      <w:r>
        <w:rPr/>
        <w:t xml:space="preserve">Çünkü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Sinek kanadından göklere kadar uzanan örnekleme neyi vurgular? (13 kelime)</w:t>
      </w:r>
    </w:p>
    <w:p>
      <w:pPr/>
      <w:r>
        <w:rPr/>
        <w:t xml:space="preserve">Düzenin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sanatkârı neden yalnız o şeye değil, her şeye güç yetirebilecek durumda olmalıdır? (15 kelime)</w:t>
      </w:r>
    </w:p>
    <w:p>
      <w:pPr/>
      <w:r>
        <w:rPr/>
        <w:t xml:space="preserve">Çünkü varlıklardaki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ilah kabul edilirse neden mevcudat sayısınca ilah gerekeceği söyleniyor? (20 kelime)</w:t>
      </w:r>
    </w:p>
    <w:p>
      <w:pPr/>
      <w:r>
        <w:rPr/>
        <w:t xml:space="preserve">Her varlıkta görülen kapsamlı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Güneş, ay, yıldızlar ve çiçekler üzerinden yapılan anlatım hangi ortak özelliği öne çıkarır? (13 kelime)</w:t>
      </w:r>
    </w:p>
    <w:p>
      <w:pPr/>
      <w:r>
        <w:rPr/>
        <w:t xml:space="preserve">Hepsinin belirlenmiş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Paragrafın vardığı nihai hüküm, görünür düzen ile görünmeyen yönetim arasında nasıl bir bağ kuruyor? (13 kelime)</w:t>
      </w:r>
    </w:p>
    <w:p>
      <w:pPr/>
      <w:r>
        <w:rPr/>
        <w:t xml:space="preserve">Açıkça görülen itaat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5</w:t>
      </w:r>
    </w:p>
    <w:p>
      <w:pPr/>
      <w:r>
        <w:rPr/>
        <w:t xml:space="preserve">1-) Cevabın ilk adımında, varlık âlemine bakılarak hangi gerçek gösterilmek isteniyor? (10 kelime)</w:t>
      </w:r>
    </w:p>
    <w:p>
      <w:pPr/>
      <w:r>
        <w:rPr/>
        <w:t xml:space="preserve">Kâinatta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kitap ve nakış örnekleri niçin yan yana kullanılmıştır? (14 kelime)</w:t>
      </w:r>
    </w:p>
    <w:p>
      <w:pPr/>
      <w:r>
        <w:rPr/>
        <w:t xml:space="preserve">Hem anlam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dolduran hikmetli fiillerin bir faili olması gerektiği sonucuna nasıl ulaşılıyor? (12 kelime)</w:t>
      </w:r>
    </w:p>
    <w:p>
      <w:pPr/>
      <w:r>
        <w:rPr/>
        <w:t xml:space="preserve">Çünkü düzenli,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hâkim fikri ile kâinattaki mükemmel intizam arasında nasıl bir ilişki kuruluyor? (10 kelime)</w:t>
      </w:r>
    </w:p>
    <w:p>
      <w:pPr/>
      <w:r>
        <w:rPr/>
        <w:t xml:space="preserve">Düzenin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yaratıcı neden mutlak kudret sahibi olmalıdır? (13 kelime)</w:t>
      </w:r>
    </w:p>
    <w:p>
      <w:pPr/>
      <w:r>
        <w:rPr/>
        <w:t xml:space="preserve">Çünkü eşyanın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Birden çok ilah bulunması halinde aralarındaki ilişkinin nasıl olacağı söyleniyor? (14 kelime)</w:t>
      </w:r>
    </w:p>
    <w:p>
      <w:pPr/>
      <w:r>
        <w:rPr/>
        <w:t xml:space="preserve">Hem birbirlerinden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 tabakalarının orduya benzetilmesiyle hangi yönleri öne çıkarılıyor? (16 kelime)</w:t>
      </w:r>
    </w:p>
    <w:p>
      <w:pPr/>
      <w:r>
        <w:rPr/>
        <w:t xml:space="preserve">Emir alma, belirli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mevcudatın emrine uyduğu varlık nasıl nitelendiriliyor? (9 kelime)</w:t>
      </w:r>
    </w:p>
    <w:p>
      <w:pPr/>
      <w:r>
        <w:rPr/>
        <w:t xml:space="preserve">Gayb perdesi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ulaşılan son hüküm, mevcudatın durumunu nasıl açıklar? (12 kelime)</w:t>
      </w:r>
    </w:p>
    <w:p>
      <w:pPr/>
      <w:r>
        <w:rPr/>
        <w:t xml:space="preserve">Varlıkların tamamının görünmeyen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6</w:t>
      </w:r>
    </w:p>
    <w:p>
      <w:pPr/>
      <w:r>
        <w:rPr/>
        <w:t xml:space="preserve">1-) Bu pasajda cevap verilen kişi hangi konumda tasvir ediliyor? (11 kelime)</w:t>
      </w:r>
    </w:p>
    <w:p>
      <w:pPr/>
      <w:r>
        <w:rPr/>
        <w:t xml:space="preserve">Dinleyici durumunda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Mi'racı inkârında bilgi eksikliği hangi iki alanda toplanıyor? (8 kelime)</w:t>
      </w:r>
    </w:p>
    <w:p>
      <w:pPr/>
      <w:r>
        <w:rPr/>
        <w:t xml:space="preserve">İlâhî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kâinattaki “fiil” ve “icad” kavramlarını neden öne çıkarıyor? (14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 ve süsleme örneklerinden çıkarılan ortak ilke nedir? (12 kelime)</w:t>
      </w:r>
    </w:p>
    <w:p>
      <w:pPr/>
      <w:r>
        <w:rPr/>
        <w:t xml:space="preserve">Değerli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tek hâkim bulunduğu görüşü, sadece inançî bir iddia olarak mı sunuluyor, yoksa gözleme de dayandırılıyor mu? (11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 ve hikmetin çok yüksek derecede olması, niçin sınırlı güçte bir yapıcıyla açıklanamıyor? (18 kelime)</w:t>
      </w:r>
    </w:p>
    <w:p>
      <w:pPr/>
      <w:r>
        <w:rPr/>
        <w:t xml:space="preserve">Çünkü böylesi kuşatıcı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çok ilahlılık kabulü neden sayı bakımından da sorun doğurur? (13 kelime)</w:t>
      </w:r>
    </w:p>
    <w:p>
      <w:pPr/>
      <w:r>
        <w:rPr/>
        <w:t xml:space="preserve">Her varlıkta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Yıldızlardan badem çiçeklerine kadar uzanan örnek dizisi hangi mesajı verir? (11 kelime)</w:t>
      </w:r>
    </w:p>
    <w:p>
      <w:pPr/>
      <w:r>
        <w:rPr/>
        <w:t xml:space="preserve">Büyük-küçük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1 - CEVAPLAR</w:t>
      </w:r>
    </w:p>
    <w:p>
      <w:pPr/>
      <w:r>
        <w:rPr/>
        <w:t xml:space="preserve">1-) Parçada, Mi'raca inanmada zorlanan inkârcı kişinin kalbinden geçen ilk itiraz hangi iki bilgisizliğe dayanıyor?</w:t>
      </w:r>
    </w:p>
    <w:p>
      <w:pPr/>
      <w:r>
        <w:rPr/>
        <w:t xml:space="preserve">Allah’ı tanımadığını ve Peygamberi bilmediğini söyleyerek Mi'racı kabul edemeyeceğini düşünür.</w:t>
      </w:r>
    </w:p>
    <w:p>
      <w:pPr/>
      <w:r>
        <w:rPr/>
        <w:t xml:space="preserve">2-) Metinde, kâinattaki fiillerden hareketle hangi temel sonuca varılıyor?</w:t>
      </w:r>
    </w:p>
    <w:p>
      <w:pPr/>
      <w:r>
        <w:rPr/>
        <w:t xml:space="preserve">Düzenli ve hikmetli işler bulunduğuna göre, bunları yapan bilinçli bir failin varlığı kabul edilir.</w:t>
      </w:r>
    </w:p>
    <w:p>
      <w:pPr/>
      <w:r>
        <w:rPr/>
        <w:t xml:space="preserve">3-) Manalı kitap, yazansız; sanatlı nakış, ustasız olmaz denilerek hangi düşünce destekleniyor?</w:t>
      </w:r>
    </w:p>
    <w:p>
      <w:pPr/>
      <w:r>
        <w:rPr/>
        <w:t xml:space="preserve">Eserde görülen anlam ve sanat, onu meydana getiren bir sahibin varlığını gösterir.</w:t>
      </w:r>
    </w:p>
    <w:p>
      <w:pPr/>
      <w:r>
        <w:rPr/>
        <w:t xml:space="preserve">4-) Bir işte iki hâkimin bulunmasının sakıncası metinde nasıl açıklanıyor?</w:t>
      </w:r>
    </w:p>
    <w:p>
      <w:pPr/>
      <w:r>
        <w:rPr/>
        <w:t xml:space="preserve">Birden fazla mutlak yönetici olursa düzen bozulur; oysa kâinatta açık bir intizam vardır.</w:t>
      </w:r>
    </w:p>
    <w:p>
      <w:pPr/>
      <w:r>
        <w:rPr/>
        <w:t xml:space="preserve">5-) Varlıktaki ince sanat ve hikmet, o sanatkâr hakkında hangi iki vasfa işaret eder?</w:t>
      </w:r>
    </w:p>
    <w:p>
      <w:pPr/>
      <w:r>
        <w:rPr/>
        <w:t xml:space="preserve">Her şeye gücü yeten ve her işi bilen mutlak bir kudrete ve ilme işaret eder.</w:t>
      </w:r>
    </w:p>
    <w:p>
      <w:pPr/>
      <w:r>
        <w:rPr/>
        <w:t xml:space="preserve">6-) Eğer ilah birden fazla olsaydı, metne göre nasıl bir sonuç ortaya çıkardı?</w:t>
      </w:r>
    </w:p>
    <w:p>
      <w:pPr/>
      <w:r>
        <w:rPr/>
        <w:t xml:space="preserve">Varlıklar sayısınca ilah gerekecek, aralarındaki zıtlık ve benzerlik sebebiyle düzenin korunması imkânsız hale gelecekti.</w:t>
      </w:r>
    </w:p>
    <w:p>
      <w:pPr/>
      <w:r>
        <w:rPr/>
        <w:t xml:space="preserve">7-) Parçada, kâinattaki düzenin askerî bir teşkilata benzetilmesinin amacı nedir?</w:t>
      </w:r>
    </w:p>
    <w:p>
      <w:pPr/>
      <w:r>
        <w:rPr/>
        <w:t xml:space="preserve">Varlıkların belirlenmiş görevler, ölçüler ve hareketlerle emre bağlı şekilde işlediğini göstermek içindir.</w:t>
      </w:r>
    </w:p>
    <w:p>
      <w:pPr/>
      <w:r>
        <w:rPr/>
        <w:t xml:space="preserve">8-) Yıldızlardan çiçeklere kadar verilen örnekler hangi ana fikri kuvvetlendiriyor?</w:t>
      </w:r>
    </w:p>
    <w:p>
      <w:pPr/>
      <w:r>
        <w:rPr/>
        <w:t xml:space="preserve">En büyükten en küçüğe kadar her şeyin aynı kudretin tayin ettiği ölçüyle hareket ettiğini gösteriyor.</w:t>
      </w:r>
    </w:p>
    <w:p>
      <w:pPr/>
      <w:r>
        <w:rPr/>
        <w:t xml:space="preserve">9-) Metnin sonunda, bütün bu delillerden sonra kâinat hakkında hangi hükme varılıyor?</w:t>
      </w:r>
    </w:p>
    <w:p>
      <w:pPr/>
      <w:r>
        <w:rPr/>
        <w:t xml:space="preserve">Görünmeyen perde arkasında, her şeye hükmeden mutlak bir idare edicinin bulunduğu sonucuna varılıyor.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2 - CEVAPLAR</w:t>
      </w:r>
    </w:p>
    <w:p>
      <w:pPr/>
      <w:r>
        <w:rPr/>
        <w:t xml:space="preserve">1-) Metindeki inkârcı kişi Mi'racı kabul etmemesini hangi düşünceyle temellendiriyor?</w:t>
      </w:r>
    </w:p>
    <w:p>
      <w:pPr/>
      <w:r>
        <w:rPr/>
        <w:t xml:space="preserve">İnanç esaslarını tanımadığını ileri sürerek böyle bir hadiseyi doğrulayamayacağını düşünüyor.</w:t>
      </w:r>
    </w:p>
    <w:p>
      <w:pPr/>
      <w:r>
        <w:rPr/>
        <w:t xml:space="preserve">2-) Parçada düzenli fiilin failsiz olamayacağı sözü neyi ispatlamak için kullanılıyor?</w:t>
      </w:r>
    </w:p>
    <w:p>
      <w:pPr/>
      <w:r>
        <w:rPr/>
        <w:t xml:space="preserve">Kâinatta görülen işleyişin sahipsiz ve başıboş olamayacağını göstermek için kullanılıyor.</w:t>
      </w:r>
    </w:p>
    <w:p>
      <w:pPr/>
      <w:r>
        <w:rPr/>
        <w:t xml:space="preserve">3-) Yeryüzünün mevsimlere göre yenilenmesi hangi açıdan delil sayılıyor?</w:t>
      </w:r>
    </w:p>
    <w:p>
      <w:pPr/>
      <w:r>
        <w:rPr/>
        <w:t xml:space="preserve">Sürekli tazelenen güzellikler ve anlamlı oluşumlar, bunları yapan hikmet sahibi bir sanatkârı gösteriyor.</w:t>
      </w:r>
    </w:p>
    <w:p>
      <w:pPr/>
      <w:r>
        <w:rPr/>
        <w:t xml:space="preserve">4-) Kâinattaki intizamdan yola çıkarak niçin tek bir hâkim kabul ediliyor?</w:t>
      </w:r>
    </w:p>
    <w:p>
      <w:pPr/>
      <w:r>
        <w:rPr/>
        <w:t xml:space="preserve">Çünkü çok sayıda bağımsız yönetici olsaydı bu kadar kusursuz birlik ve uyum ortaya çıkmazdı.</w:t>
      </w:r>
    </w:p>
    <w:p>
      <w:pPr/>
      <w:r>
        <w:rPr/>
        <w:t xml:space="preserve">5-) Parçada sanat ve hikmetin “acayip” derecede oluşu, yaratıcı hakkında nasıl bir zorunluluk doğuruyor?</w:t>
      </w:r>
    </w:p>
    <w:p>
      <w:pPr/>
      <w:r>
        <w:rPr/>
        <w:t xml:space="preserve">Bu derece ince işlerin sahibi, her şeye gücü yeten ve her şeyi kuşatan bir varlık olmalıdır.</w:t>
      </w:r>
    </w:p>
    <w:p>
      <w:pPr/>
      <w:r>
        <w:rPr/>
        <w:t xml:space="preserve">6-) Birden çok ilah tasavvurunun “muhal” görülmesinin sebebi nedir?</w:t>
      </w:r>
    </w:p>
    <w:p>
      <w:pPr/>
      <w:r>
        <w:rPr/>
        <w:t xml:space="preserve">Böyle bir durumda aralarındaki farklılık ve çatışma yüzünden mevcut düzenin devam etmesi mümkün olmazdı.</w:t>
      </w:r>
    </w:p>
    <w:p>
      <w:pPr/>
      <w:r>
        <w:rPr/>
        <w:t xml:space="preserve">7-) Mevcudatın tabakalarının ordudan daha düzenli hareket ettiği söylenirken hangi gözleme dayanılıyor?</w:t>
      </w:r>
    </w:p>
    <w:p>
      <w:pPr/>
      <w:r>
        <w:rPr/>
        <w:t xml:space="preserve">Gök cisimlerinden bitkilere kadar her grubun belirli işaretler, ölçüler ve hareketlerle muntazam biçimde işlemesine dayanılıyor.</w:t>
      </w:r>
    </w:p>
    <w:p>
      <w:pPr/>
      <w:r>
        <w:rPr/>
        <w:t xml:space="preserve">8-) “Nişan, forma ve libas” benzetmeleri varlıklar için ne anlatmak istiyor?</w:t>
      </w:r>
    </w:p>
    <w:p>
      <w:pPr/>
      <w:r>
        <w:rPr/>
        <w:t xml:space="preserve">Her türün kendine mahsus özelliklerle donatıldığını ve bu özelliklerin bilinçli bir tayin sonucu verildiğini anlatıyor.</w:t>
      </w:r>
    </w:p>
    <w:p>
      <w:pPr/>
      <w:r>
        <w:rPr/>
        <w:t xml:space="preserve">9-) Son cümlede geçen görünmeyen mutlak idareci fikri, önceki delillerin hangi ortak neticesidir?</w:t>
      </w:r>
    </w:p>
    <w:p>
      <w:pPr/>
      <w:r>
        <w:rPr/>
        <w:t xml:space="preserve">Kâinattaki sanat, düzen, birlik ve itaatin tek bir hâkim iradeye dayandığı neticesidir.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3 - CEVAPLAR</w:t>
      </w:r>
    </w:p>
    <w:p>
      <w:pPr/>
      <w:r>
        <w:rPr/>
        <w:t xml:space="preserve">1-) Bu bölümde muhatap alınan kişi nasıl bir inanç problemi yaşamaktadır?</w:t>
      </w:r>
    </w:p>
    <w:p>
      <w:pPr/>
      <w:r>
        <w:rPr/>
        <w:t xml:space="preserve">Allah’ı ve Peygamberi tanımadığı için Mi'rac meselesini kabul etmekte zorlanmaktadır.</w:t>
      </w:r>
    </w:p>
    <w:p>
      <w:pPr/>
      <w:r>
        <w:rPr/>
        <w:t xml:space="preserve">2-) Metin, inkârcının itirazına doğrudan Mi'racı anlatarak mı, yoksa başka bir temel üzerinden mi cevap veriyor?</w:t>
      </w:r>
    </w:p>
    <w:p>
      <w:pPr/>
      <w:r>
        <w:rPr/>
        <w:t xml:space="preserve">Önce kâinattaki varlık ve düzen üzerinden temel inanç esaslarını ispatlayarak cevap veriyor.</w:t>
      </w:r>
    </w:p>
    <w:p>
      <w:pPr/>
      <w:r>
        <w:rPr/>
        <w:t xml:space="preserve">3-) Eser ile müessir arasındaki bağ, parçada hangi örneklerle kavratılıyor?</w:t>
      </w:r>
    </w:p>
    <w:p>
      <w:pPr/>
      <w:r>
        <w:rPr/>
        <w:t xml:space="preserve">Anlamlı bir yazının yazansız, sanatlı bir işlemenin ustasız olamayacağı örnekleriyle kavratılıyor.</w:t>
      </w:r>
    </w:p>
    <w:p>
      <w:pPr/>
      <w:r>
        <w:rPr/>
        <w:t xml:space="preserve">4-) Kâinatı dolduran fiillerin “hakîmâne” olması neyi düşündürür?</w:t>
      </w:r>
    </w:p>
    <w:p>
      <w:pPr/>
      <w:r>
        <w:rPr/>
        <w:t xml:space="preserve">İşlerin rastgele değil, maksatlı ve hikmetli biçimde yapıldığını düşündürür.</w:t>
      </w:r>
    </w:p>
    <w:p>
      <w:pPr/>
      <w:r>
        <w:rPr/>
        <w:t xml:space="preserve">5-) Neden tek bir hâkim anlayışı, metne göre düzen fikriyle yakından ilişkilidir?</w:t>
      </w:r>
    </w:p>
    <w:p>
      <w:pPr/>
      <w:r>
        <w:rPr/>
        <w:t xml:space="preserve">Çünkü kusursuz işleyen bir sistemde nihai emir mercii bir olmalıdır; aksi takdirde karışıklık beklenir.</w:t>
      </w:r>
    </w:p>
    <w:p>
      <w:pPr/>
      <w:r>
        <w:rPr/>
        <w:t xml:space="preserve">6-) Metin, çok ilah anlayışını sadece yanlış mı görür, yoksa düzen açısından imkânsız mı sayar?</w:t>
      </w:r>
    </w:p>
    <w:p>
      <w:pPr/>
      <w:r>
        <w:rPr/>
        <w:t xml:space="preserve">Sadece hatalı değil, düzenin bozulmaması bakımından imkânsız sayar.</w:t>
      </w:r>
    </w:p>
    <w:p>
      <w:pPr/>
      <w:r>
        <w:rPr/>
        <w:t xml:space="preserve">7-) Ordudan daha ileri bir düzen bulunduğu iddiası hangi alanları kapsıyor?</w:t>
      </w:r>
    </w:p>
    <w:p>
      <w:pPr/>
      <w:r>
        <w:rPr/>
        <w:t xml:space="preserve">Sineğin küçüklüğünden göklerin büyüklüğüne, yıldızlardan çiçeklere kadar bütün varlık katmanlarını kapsıyor.</w:t>
      </w:r>
    </w:p>
    <w:p>
      <w:pPr/>
      <w:r>
        <w:rPr/>
        <w:t xml:space="preserve">8-) Her taifenin kendine özgü hareket ve görünüşe sahip olması hangi sonuca delil gösteriliyor?</w:t>
      </w:r>
    </w:p>
    <w:p>
      <w:pPr/>
      <w:r>
        <w:rPr/>
        <w:t xml:space="preserve">Her grubun özel olarak yönetildiği ve kendilerine uygun vazifelerle sevk edildiği sonucuna delil gösteriliyor.</w:t>
      </w:r>
    </w:p>
    <w:p>
      <w:pPr/>
      <w:r>
        <w:rPr/>
        <w:t xml:space="preserve">9-) Parçanın genel akışı dikkate alındığında, Mi'raca inanç için önce hangi hakikatin kabulü gerekli görülüyor?</w:t>
      </w:r>
    </w:p>
    <w:p>
      <w:pPr/>
      <w:r>
        <w:rPr/>
        <w:t xml:space="preserve">Önce kâinatın sahibi olan tek ve mutlak bir Hâkim’in varlığının kabulü gerekli görülüyor.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4 - CEVAPLAR</w:t>
      </w:r>
    </w:p>
    <w:p>
      <w:pPr/>
      <w:r>
        <w:rPr/>
        <w:t xml:space="preserve">1-) Metinde dile getirilen itiraz, doğrudan Mi'racın hangi yönüne değil de öncelikle hangi esasa dayanıyor?</w:t>
      </w:r>
    </w:p>
    <w:p>
      <w:pPr/>
      <w:r>
        <w:rPr/>
        <w:t xml:space="preserve">Öncelikle Allah ve Peygamber bilgisi eksikliğine dayanıyor.</w:t>
      </w:r>
    </w:p>
    <w:p>
      <w:pPr/>
      <w:r>
        <w:rPr/>
        <w:t xml:space="preserve">2-) Parçada “kâinat ve mevcudat var, içinde fiiller ve icatlar var” denilmesi neden önemlidir?</w:t>
      </w:r>
    </w:p>
    <w:p>
      <w:pPr/>
      <w:r>
        <w:rPr/>
        <w:t xml:space="preserve">Çünkü görülen işler ve oluşlar üzerinden görünmeyen bir yapanın varlığına geçiş yapılıyor.</w:t>
      </w:r>
    </w:p>
    <w:p>
      <w:pPr/>
      <w:r>
        <w:rPr/>
        <w:t xml:space="preserve">3-) Manalı ve sanatlı şeylerin sahipsiz olamayacağı düşüncesi, hangi akıl yürütme türüne örnektir?</w:t>
      </w:r>
    </w:p>
    <w:p>
      <w:pPr/>
      <w:r>
        <w:rPr/>
        <w:t xml:space="preserve">Görünen eserden görünmeyen müessire ulaşan bir çıkarıma örnektir.</w:t>
      </w:r>
    </w:p>
    <w:p>
      <w:pPr/>
      <w:r>
        <w:rPr/>
        <w:t xml:space="preserve">4-) Bir işte iki hâkimin bulunması neden olumsuz görülüyor?</w:t>
      </w:r>
    </w:p>
    <w:p>
      <w:pPr/>
      <w:r>
        <w:rPr/>
        <w:t xml:space="preserve">Çünkü birden fazla kesin otorite aynı sahada bulunursa birlik bozulur ve karışıklık doğar.</w:t>
      </w:r>
    </w:p>
    <w:p>
      <w:pPr/>
      <w:r>
        <w:rPr/>
        <w:t xml:space="preserve">5-) Sinek kanadından göklere kadar uzanan örnekleme neyi vurgular?</w:t>
      </w:r>
    </w:p>
    <w:p>
      <w:pPr/>
      <w:r>
        <w:rPr/>
        <w:t xml:space="preserve">Düzenin sadece büyük yapılarda değil, en küçük varlıklarda da aynı şekilde görüldüğünü vurgular.</w:t>
      </w:r>
    </w:p>
    <w:p>
      <w:pPr/>
      <w:r>
        <w:rPr/>
        <w:t xml:space="preserve">6-) Metne göre bir şeyin sanatkârı neden yalnız o şeye değil, her şeye güç yetirebilecek durumda olmalıdır?</w:t>
      </w:r>
    </w:p>
    <w:p>
      <w:pPr/>
      <w:r>
        <w:rPr/>
        <w:t xml:space="preserve">Çünkü varlıklardaki sanat ve hikmet birbirine bağlı, kuşatıcı ve son derece ince bir bilgi-kudret gerektirir.</w:t>
      </w:r>
    </w:p>
    <w:p>
      <w:pPr/>
      <w:r>
        <w:rPr/>
        <w:t xml:space="preserve">7-) Çok sayıda ilah kabul edilirse neden mevcudat sayısınca ilah gerekeceği söyleniyor?</w:t>
      </w:r>
    </w:p>
    <w:p>
      <w:pPr/>
      <w:r>
        <w:rPr/>
        <w:t xml:space="preserve">Her varlıkta görülen kapsamlı sanat, onu yapanın bütün alanlara hâkim olmasını gerektirdiği için ayrı ayrı ilahlar varsayımı sınırsız çoğalmaya gider.</w:t>
      </w:r>
    </w:p>
    <w:p>
      <w:pPr/>
      <w:r>
        <w:rPr/>
        <w:t xml:space="preserve">8-) Güneş, ay, yıldızlar ve çiçekler üzerinden yapılan anlatım hangi ortak özelliği öne çıkarır?</w:t>
      </w:r>
    </w:p>
    <w:p>
      <w:pPr/>
      <w:r>
        <w:rPr/>
        <w:t xml:space="preserve">Hepsinin belirlenmiş ölçü, şekil ve hareketlerle düzen içinde işlediği ortak özelliğini öne çıkarır.</w:t>
      </w:r>
    </w:p>
    <w:p>
      <w:pPr/>
      <w:r>
        <w:rPr/>
        <w:t xml:space="preserve">9-) Paragrafın vardığı nihai hüküm, görünür düzen ile görünmeyen yönetim arasında nasıl bir bağ kuruyor?</w:t>
      </w:r>
    </w:p>
    <w:p>
      <w:pPr/>
      <w:r>
        <w:rPr/>
        <w:t xml:space="preserve">Açıkça görülen itaat ve intizamın, perde arkasındaki tek ve mutlak yöneticiyi gösterdiğini söylüyor.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5 - CEVAPLAR</w:t>
      </w:r>
    </w:p>
    <w:p>
      <w:pPr/>
      <w:r>
        <w:rPr/>
        <w:t xml:space="preserve">1-) Cevabın ilk adımında, varlık âlemine bakılarak hangi gerçek gösterilmek isteniyor?</w:t>
      </w:r>
    </w:p>
    <w:p>
      <w:pPr/>
      <w:r>
        <w:rPr/>
        <w:t xml:space="preserve">Kâinatta işleyen anlamlı ve düzenli fiillerin sahipsiz olmadığını göstermek isteniyor.</w:t>
      </w:r>
    </w:p>
    <w:p>
      <w:pPr/>
      <w:r>
        <w:rPr/>
        <w:t xml:space="preserve">2-) Metinde kitap ve nakış örnekleri niçin yan yana kullanılmıştır?</w:t>
      </w:r>
    </w:p>
    <w:p>
      <w:pPr/>
      <w:r>
        <w:rPr/>
        <w:t xml:space="preserve">Hem anlam yönünü hem de sanat yönünü birlikte göstererek yaratıcı fikrini kuvvetlendirmek için kullanılmıştır.</w:t>
      </w:r>
    </w:p>
    <w:p>
      <w:pPr/>
      <w:r>
        <w:rPr/>
        <w:t xml:space="preserve">3-) Kâinatı dolduran hikmetli fiillerin bir faili olması gerektiği sonucuna nasıl ulaşılıyor?</w:t>
      </w:r>
    </w:p>
    <w:p>
      <w:pPr/>
      <w:r>
        <w:rPr/>
        <w:t xml:space="preserve">Çünkü düzenli, amaçlı ve sanatlı işlerin kendiliğinden ortaya çıkması aklen kabul edilmiyor.</w:t>
      </w:r>
    </w:p>
    <w:p>
      <w:pPr/>
      <w:r>
        <w:rPr/>
        <w:t xml:space="preserve">4-) Tek hâkim fikri ile kâinattaki mükemmel intizam arasında nasıl bir ilişki kuruluyor?</w:t>
      </w:r>
    </w:p>
    <w:p>
      <w:pPr/>
      <w:r>
        <w:rPr/>
        <w:t xml:space="preserve">Düzenin sağlam kalması, emir ve yönetimin tek elde olmasını gerektiriyor.</w:t>
      </w:r>
    </w:p>
    <w:p>
      <w:pPr/>
      <w:r>
        <w:rPr/>
        <w:t xml:space="preserve">5-) Metne göre yaratıcı neden mutlak kudret sahibi olmalıdır?</w:t>
      </w:r>
    </w:p>
    <w:p>
      <w:pPr/>
      <w:r>
        <w:rPr/>
        <w:t xml:space="preserve">Çünkü eşyanın her birinde görülen ince sanat, sınırlı değil kuşatıcı bir güç gerektirir.</w:t>
      </w:r>
    </w:p>
    <w:p>
      <w:pPr/>
      <w:r>
        <w:rPr/>
        <w:t xml:space="preserve">6-) Birden çok ilah bulunması halinde aralarındaki ilişkinin nasıl olacağı söyleniyor?</w:t>
      </w:r>
    </w:p>
    <w:p>
      <w:pPr/>
      <w:r>
        <w:rPr/>
        <w:t xml:space="preserve">Hem birbirlerinden ayrı ve karşıt, hem de benzer olacakları; bunun da düzeni bozacağı söyleniyor.</w:t>
      </w:r>
    </w:p>
    <w:p>
      <w:pPr/>
      <w:r>
        <w:rPr/>
        <w:t xml:space="preserve">7-) Varlık tabakalarının orduya benzetilmesiyle hangi yönleri öne çıkarılıyor?</w:t>
      </w:r>
    </w:p>
    <w:p>
      <w:pPr/>
      <w:r>
        <w:rPr/>
        <w:t xml:space="preserve">Emir alma, belirli vazife taşıma, uygun donanıma sahip olma ve düzenli hareket etme yönleri öne çıkarılıyor.</w:t>
      </w:r>
    </w:p>
    <w:p>
      <w:pPr/>
      <w:r>
        <w:rPr/>
        <w:t xml:space="preserve">8-) Sonuç olarak mevcudatın emrine uyduğu varlık nasıl nitelendiriliyor?</w:t>
      </w:r>
    </w:p>
    <w:p>
      <w:pPr/>
      <w:r>
        <w:rPr/>
        <w:t xml:space="preserve">Gayb perdesi arkasında bulunan mutlak bir yönetici olarak nitelendiriliyor.</w:t>
      </w:r>
    </w:p>
    <w:p>
      <w:pPr/>
      <w:r>
        <w:rPr/>
        <w:t xml:space="preserve">9-) Parçada ulaşılan son hüküm, mevcudatın durumunu nasıl açıklar?</w:t>
      </w:r>
    </w:p>
    <w:p>
      <w:pPr/>
      <w:r>
        <w:rPr/>
        <w:t xml:space="preserve">Varlıkların tamamının görünmeyen fakat mutlak bir hüküm sahibinin emrine bağlı olduğunu açıklar.</w:t>
      </w:r>
    </w:p>
    <w:p>
      <w:r>
        <w:br w:type="page"/>
      </w:r>
    </w:p>
    <w:p>
      <w:pPr>
        <w:pStyle w:val="Heading2"/>
      </w:pPr>
      <w:r>
        <w:t>lisans 31-soz-p12-ikinci-esas-hakikat-i-mirac-mulhidin-itirazina-karsi-hakim-i-mutlakin-varligi-ve-birligi - Set 6 - CEVAPLAR</w:t>
      </w:r>
    </w:p>
    <w:p>
      <w:pPr/>
      <w:r>
        <w:rPr/>
        <w:t xml:space="preserve">1-) Bu pasajda cevap verilen kişi hangi konumda tasvir ediliyor?</w:t>
      </w:r>
    </w:p>
    <w:p>
      <w:pPr/>
      <w:r>
        <w:rPr/>
        <w:t xml:space="preserve">Dinleyici durumunda olan, fakat kalben inkâra meyleden biri olarak tasvir ediliyor.</w:t>
      </w:r>
    </w:p>
    <w:p>
      <w:pPr/>
      <w:r>
        <w:rPr/>
        <w:t xml:space="preserve">2-) Onun Mi'racı inkârında bilgi eksikliği hangi iki alanda toplanıyor?</w:t>
      </w:r>
    </w:p>
    <w:p>
      <w:pPr/>
      <w:r>
        <w:rPr/>
        <w:t xml:space="preserve">İlâhî varlığı tanıma ve peygamberliği bilme alanlarında toplanıyor.</w:t>
      </w:r>
    </w:p>
    <w:p>
      <w:pPr/>
      <w:r>
        <w:rPr/>
        <w:t xml:space="preserve">3-) Metin, kâinattaki “fiil” ve “icad” kavramlarını neden öne çıkarıyor?</w:t>
      </w:r>
    </w:p>
    <w:p>
      <w:pPr/>
      <w:r>
        <w:rPr/>
        <w:t xml:space="preserve">Çünkü ortaya çıkan işler ve yaratılışlar, bunların arkasında irade sahibi bir fail bulunduğunu gösteriyor.</w:t>
      </w:r>
    </w:p>
    <w:p>
      <w:pPr/>
      <w:r>
        <w:rPr/>
        <w:t xml:space="preserve">4-) Yazı ve süsleme örneklerinden çıkarılan ortak ilke nedir?</w:t>
      </w:r>
    </w:p>
    <w:p>
      <w:pPr/>
      <w:r>
        <w:rPr/>
        <w:t xml:space="preserve">Değerli ve düzenli bir eserin, onu yapan bir sahibinin bulunmasının zorunlu olduğudur.</w:t>
      </w:r>
    </w:p>
    <w:p>
      <w:pPr/>
      <w:r>
        <w:rPr/>
        <w:t xml:space="preserve">5-) Kâinatta tek hâkim bulunduğu görüşü, sadece inançî bir iddia olarak mı sunuluyor, yoksa gözleme de dayandırılıyor mu?</w:t>
      </w:r>
    </w:p>
    <w:p>
      <w:pPr/>
      <w:r>
        <w:rPr/>
        <w:t xml:space="preserve">Gözlenen düzen ve uyum üzerinden aklî bir çıkarım olarak da sunuluyor.</w:t>
      </w:r>
    </w:p>
    <w:p>
      <w:pPr/>
      <w:r>
        <w:rPr/>
        <w:t xml:space="preserve">6-) Sanat ve hikmetin çok yüksek derecede olması, niçin sınırlı güçte bir yapıcıyla açıklanamıyor?</w:t>
      </w:r>
    </w:p>
    <w:p>
      <w:pPr/>
      <w:r>
        <w:rPr/>
        <w:t xml:space="preserve">Çünkü böylesi kuşatıcı ve ince işler, her şeye yeten bir kudret ve her şeyi bilen bir ilim gerektiriyor.</w:t>
      </w:r>
    </w:p>
    <w:p>
      <w:pPr/>
      <w:r>
        <w:rPr/>
        <w:t xml:space="preserve">7-) Metne göre çok ilahlılık kabulü neden sayı bakımından da sorun doğurur?</w:t>
      </w:r>
    </w:p>
    <w:p>
      <w:pPr/>
      <w:r>
        <w:rPr/>
        <w:t xml:space="preserve">Her varlıkta görülen kapsamlı fiiller yüzünden, neredeyse bütün varlıklar kadar ilah varsaymak gerekir.</w:t>
      </w:r>
    </w:p>
    <w:p>
      <w:pPr/>
      <w:r>
        <w:rPr/>
        <w:t xml:space="preserve">8-) Yıldızlardan badem çiçeklerine kadar uzanan örnek dizisi hangi mesajı verir?</w:t>
      </w:r>
    </w:p>
    <w:p>
      <w:pPr/>
      <w:r>
        <w:rPr/>
        <w:t xml:space="preserve">Büyük-küçük bütün türlerin aynı düzen yasasına bağlı olarak hareket ettiğini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17ae83349541e8" /></Relationships>
</file>