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5aba2ae1242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Şerik iddiasını temsil eden kişi, zerreden sonuç alamayınca bu parçada hangi varlığa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 alyuvara hangi sıfatlarla kendisini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Alyuvar, kendisinin tek başına ele alınamayacağını hangi yönden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Alyuvarın verdiği cevaba göre ona gerçek anlamda sahip olduğunu iddia eden birinde hangi iki temel özellik bulunmalıdır?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Alyuvar, sadece kendisine değil, ayrıca nereye hükmedebilme şartı da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 ve sebeplerin yetersizliği hangi niteliklerle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Alyuvar, bu iddiacı kişinin kendi işlerine neden karışamayacağını hangi gerekçeyle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“zerre kadar karışamazsın” anlamındaki vurgu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tartışma hangi varlık üzerinden devam 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İddiada bulunan kişi alyuvara hangi anlayışların adına sesleniyor?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 kendini nasıl bir topluluğun parçası olarak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“Kan ordusu” benzetmesi alyuvarlarla ilgili hangi manayı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ince bir hikmet ve büyük bir kudret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benzerleriyle birlikte aynı düzen içinde görev yaptığını söyleyerek bunu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onun rabbi ve sahibi gibi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Kandaki alyuvara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sebeplerin canlılardaki düzenli işleyişe etkide bulunamayacağını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görevlerindeki düzenin çok hassas ve kusursuz olduğunu, buna ancak her şeyi bilen ve gören birinin hükmedebileceğini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şuursuz, duymayan ve görmeyen yapıda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içinde dolaştıkları bütün hücrelere de hükmedebilme şartı ileri sürüyor.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başıboş değil, birlik içinde emirle çalıştığı manasını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 işaretleri, görevleri ve düzeni bulunan bir kan ordusunun ferdi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Sebepler, tabiat ve felsefe adına sesleniyor.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Kandaki kırmızı kan hücresi üzerinden devam ettiriliyor.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Alyuvarın sözlerinden, beden içindeki görevlerinin nasıl yürütüldüğü sonucu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yalnız bir alyuvara sahip olma iddiası neden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Alyuvar, gerçek hâkimiyet için nasıl bir bilgi ve güç alanı gerektiğini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Alyuvarın iddiacıyı reddetmesi sadece bir itiraz mıdır, yoksa bir delil sunma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alyuvar, karşısındaki kişinin iddiasını hemen kabul etmek yerine ondan ne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Alyuvarın kendi benzerlerini anması hangi bağı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Alyuvarın beden hücrelerini de söz konusu etmesi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kusursuz düzenin sahibi olarak nasıl bir zât tasavvuru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göre cansız tabiat anlayışı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Alyuvarın cevabında hangi mantık yolu kullanılıyor: sadece duyguya hitap mı, yoksa aklî delillendirme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aklî delillendirme en çok hangi noktaya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Alyuvarın cevap vermeyi kesip işine dönmesi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 sunmadır.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kapsayan bir bilgi ve çok büyük bir güç alanı gerektiğini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görevi diğer alyuvarlarla ve bedenin hücreleriyle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ince ölçü ve hikmetle yürütüldüğü sonucu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gören, işiten, bilen ve yapan bir zât tasavvuru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parçayı yönetmenin bütün ilgili yapıları yönetmeyi gerektirdiği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Ferdi değil, toplu ve ortak bir sistem içinde çalıştıkları bağını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İddiasını gerçek kılacak kapsamlı güç ve hikmeti göstermesini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vazifesinin sürekli, ciddi ve düzenli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Görev, düzen, bağlantı ve ölçü birliğine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Aklî delillendirme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bilinçli ve ölçülü işleri yapacak şuur ve kudrete sahip olmadığı gösteriliyor.</w:t>
            </w:r>
          </w:p>
        </w:tc>
      </w:tr>
    </w:tbl>
  </w:body>
</w:document>
</file>