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19fdec7a941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yöneltilen itiraz, temsilli kıyas hakkında hangi iki ana noktayı öne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Tenkitte hikâye tarzının problemli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Cevaba göre mantık ilmindeki genel hüküm, temsilli kıyasın bütün çeşitlerini kapsar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örneğiyle hangi genel ilke açıklanmak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örneği, hangi soyut düşünceyi kolay anlaşılır hale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“Uzak ve yakın bir olur” ifadesinin temsil içindeki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mantıkî burhan ile temsil arasında nasıl bir üstünlük ilişkisi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“Cüz’î maddeler ona irca edilir” ifadesini kendi cümlenizle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temsilin işlevi “süsleme” midir, “ispat” mıdır?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Başta dile getirilen eleştiride, hangi ilim dalının ölçüsüne göre temsilli kıyas yetersiz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buna karşılık olarak nasıl bir istisna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övülen temsil biçiminde cüz’î örnek ile küllî hakikat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Nurlu ve latif varlıklar için mesafe, azlık-çokluk ve mekân sınırlaması engel olmayabilir düşüncesi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cevapta bazı türlerinin bu genel değerlendirmenin dışında kaldığı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 denince hayal unsuru akla geldiği için, bunun gerçekle uyumsuz olabileceği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Birincisi, temsile dayalı kıyasın kesin bilgi vermediği; ikincisi ise hikâye şeklindeki anlatımların hayal unsuru taşıdığı için gerçeğe uygun görülmeyebileceği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tek olaylar, o büyük kanunun örnekleri olarak değerlendirilir ve onunla anlam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 temsil çeşidinin, sadece zannî değil; hatta bazı mantıkî delillerden daha güçlü ve daha kesin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tür varlıklar açısından mesafenin bizim bildiğimiz şekilde engel teşkil etmemesi anlamındadır.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mahiyette olan şeylerin yaygın şekilde bulunabilmesi ve kayıtlarla sınırlanmaması düşüncesini anlaşılır kılıyor.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örnek, büyük hakikatin görünür bir penceresi yapılıyor; böylece örnekten kurala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Temsilli kıyasın öyle bir çeşidi bulunduğu söyleniyor ki, bu çeşit çok daha sağlam bir kesinlik verebiliyor.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Mantık ilminin ölçüsüne göre yetersiz görüldüğü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Esas olarak ispattır; çünkü misaller büyük hakikatleri göstermek ve ispatı kuvvetlendirmek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güçlü temsil türünde neden “tekil örnek”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temsiliyle anlatılan genel kuralın üç sonucunu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misalinde çok sayıdaki unsurun bir tarz üzere meydana gelmesi neden delil değeri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 örneğinde dikkat çekilen temel nokta, çokluğun hangi şekilde idare edildiğidir?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temsil ile mantıkî delil arasında karşıtlık mı vardır, yoksa bazı durumlarda temsil daha ileri bir imkân mı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Sözler’deki temsillerin tamamı için söylenen ortak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sorulan sual, hangi yazı tarzına yönelik bir tenkit içeriyor?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Eleştiride “kesin meseleler” için nasıl bir delil talep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temsilin amacı, yalnız bir örneği anlatmak mı, yoksa daha geniş bir hakikate götürmek midir?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“Hakikatin kanununu bir hususî maddede göstermek” sözü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misalinden çıkarılan sonuç, hangi tür varlıkların özelliklerini anlamada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cüz’î bir misal ile küllî bir hakikatin bağı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Çokluğun tek merkezden çıkan bir emir ve düzenle yönetildiğidir.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birlikli düzen, başıboşluğu değil tek elden sevk ve idareyi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Mesafe farkı etkisizleşir, sayı farkı engel olmaz, mekân sınırlayıcı hale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somut ve görülebilir bir örnek, büyük ve soyut bir hakikati daha anlaşılır hale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Aklen sağlam, mantık düzeni içinde açık ve kesin bir delil talep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 sıkça kullanılan temsilli anlatım ve hikâye biçimindeki açıklamaya yönelik bir tenkit içeriyor.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Bunların, kesin hakikatleri göstermek için kurulmuş güçlü temsiller olduğu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durumlarda temsil daha ileri bir imkân sunar; yani karşıtlıktan çok, kuvvet bakımından üstünlük söz konusudur.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örnekte görülen düzen, genel kâinattaki daha büyük düzenin bir işareti sayılıyor; böylece küçükten büyüğe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ve kayıt altına girmeyen latif varlıkların durumunu anlamada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geçer bir ilkenin, somut ve özel bir olay içinde görünür hale getirilmesi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Amaç daha geniş bir hakikate ulaştırmaktır. Tekil örnek, büyük ve genel bir kanunu kavratmak için araç olarak kullanılır.</w:t>
            </w:r>
          </w:p>
        </w:tc>
      </w:tr>
    </w:tbl>
  </w:body>
</w:document>
</file>