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309aa31f0475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 ve tohumların, ilâhî hikmetin insanlara verdiği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Hikmetin, şuurlu varlıklara meyve ve tohumlar üzerinden anlattığı ilk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Meyvenin “küçültülmüş örnek” gibi düşünülmesi öğrencinin zihninde nasıl canlandırılabilir?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büyük ağacın budanması, kesilmesi veya bazı taraflarının değiştirilmesi hangi amaçla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budanması ve bazı yönlerden değiştirilmesi, yaratılışta hangi prensibe örnek verilebilir?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meyvesi olarak insanın öne çıkarılması, insanın hangi sorumluluğunu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görünen insanın büyük olaylara sebep olması hangi hikmete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Haşir ve neşir gibi büyük hadiselerin insanla bağlantılandırılması, insanın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kapısının kapanması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 ve tohumlara bakılarak ilâhî hikmet hakkında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tek meyveye yönelen genel bakış, ilâhî idare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yönetimin tek meyveye yönelmesi, amaç bakımından nasıl bir düzeni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güzel ve kalıcı meyveler elde etmek ve yenilenmeyi sağlamak için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Koca bir ağacın temel özelliklerinin, daha toplu biçimde tek bir meyvede bulunması şeklinde canlandırılabilir.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çaplı ilgi ve düzenin sonuçta tek bir meyvede odaklanabildiği dersidir.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ağacı kuşatan idare ve ilginin, özellikle meyveye ve onun içindeki çekirdeğe yöneldiğini göstermeleridir.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Sorumluluk taşıyan ve hesabı görülecek bir varlık olma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kâinatın meyvesi, kalbinin de çok kapsamlı bir ayna olması hikmetine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Gayesiz yaşayamacağını ve hesabını verecek bir hayat sürmesi gerektiğini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üstün netice için bazı aşamalarda değişim ve müdahale bulunması prensibine örnek verilebilir.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Dağınık olmayan, hedefi belli bir düzeni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Umumî düzenlemenin dağınık değil, bilinçli ve hedefe dönük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genel ve kapsamlı idarenin bile en küçük ve en maksatlı sonuca yöneldiği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hayatının sona ermesi ve yeni bir hesap safhasına geçilmesi şeklinde anlaşılmalıdır.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Çekirdeğe özel dikkat gösterilmesi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kesilmesi veya bazı kısımlarının yenilenmesi hangi olumlu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kâinatın meyvesi olması, insanı diğer varlıklar içinde nasıl bir yere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ile meyve arasındaki benzerlik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neden büyük çaplı değişimler insan sebebiyle meydana gelebilir?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kapısının açılması insanın hangi ihtiyacına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meyve ve tohumlar neyin işareti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Ağaca yönelik genel bakışın meyveye yoğunlaşması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 yöneten zâtın, meyveye yalnız dıştan değil hangi bakımdan da yöneldiği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“Bütün isimlerle yönelme”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Budama ve aşılama örnekleri neden özellikle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kalbi, kâinatı yapan sanatkâra göre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32-soz-p32-2-maksadin-hatimesi-hikmetin-telvihati-insanin-kainat-meyvesi-ve-kalbin-gayesi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bağlı oldukları büyük yapının en önemli sonucu ve hedefi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maksat ve netice bakımından merkezî bir yere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nitelikli ve kalıcılığı olan meyvelerin ortaya çıkmasına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parçanın bile başıboş olmadığını, bilinçli bir maksatla korunduğunu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Sonucun, başlangıç kadar hatta ondan daha önemli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Rabbânî hikmetin ince yönlerini bildiren işaretler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Adaletli bir muhakeme ve yaptıklarının karşılığını görme ihtiyacına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insan, kâinatın gayesi ve hesabı görülecek bir meyvesi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parlak ve en kuşatıcı ayna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Bazen görünüşte eksiltme veya değiştirme olsa da bunun daha iyi netice için yapılabileceğini göstermek için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idaresinde görünen farklı ilâhî tasarrufların hepsinin meyveyle bağlantılı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idaresiyle ilgili bütün isim ve sıfatlarının tecellisiyle meyveye yöneldiği anlatılıyor.</w:t>
            </w:r>
          </w:p>
        </w:tc>
      </w:tr>
    </w:tbl>
  </w:body>
</w:document>
</file>