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8be131941457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bir şeyin güzelliği ve lezzeti daha çok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 bir kimsenin asıl sevinci hangi durumdan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 sahibi birinin zevki, şefkat gösterdiği varlıklarla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örneği ile hangi hakikat açıklanmak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Tavuk ile yavruları örneği hangi manayı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sıfatlardaki gerçek güzellik ve kemalin yöneldiği taraf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rahmetindeki cemalin özellikle kimlere baktığı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Cennetteki mutluluk arttıkça, metne göre buna uygun olarak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neden bazı ifadeleri doğrudan söylemekten kaçınıldığı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gelecek temsillere işaret edilmesinin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fikri, güzellik ve lezzetin kaynağı bakımından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Cömertlik örneği, sıfat ile onun meyvesi arasında nasıl bir bağ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şefkatin, sevilen kimsenin mutluluğu için büyük fedakârlıklara kadar götürebilecek kuvvette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rahatlaması ve huzura kavuşması arttıkça, onun iç dünyasındaki memnuniyet de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Başkalarına verdiği nimetlerin onlarda meydana getirdiği memnuniyet ve faydadan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Benzerleriyle veya zıtlarıyla kıyaslanmasına değil, etkisinin göründüğü kimselere ve sonuçlarına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rahmet ve muhabbetle ilgili yüce ve pak manaların da buna uygun bir şekilde düşünülebileceği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Rahmete mazhar olanlara, özellikle de ebedî hayatta sonsuz nimetlere kavuşacak olanlara baktığı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Başkalarına üstün gelmek değil, o sıfatların tecelli ettiği muhataplar ve onlarla ilgili neticelerdir.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Şefkatten gelen manevi haz ve koruma duygusunun, zayıf görünen bir canlıyı bile cesur hale getirebildiğini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Cömertlik, en çok verilen kimselerin sevinci ve faydalanmasıyla anlam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güzellik ve sevinç, başkalarına yansıyan fayda ve mutlulukta görünür; sadece kıyasla elde edilen üstünlükte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yüce manaların doğrudan kavranması zor olduğu için, onları örneklerle biraz daha yaklaştırmak amaçlanıyor.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Şer’î izin bulunmadığı için, Allah hakkında ancak O’na layık ve edepli bir dil kullanılması gerektiği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 örneğinde “hakikî lezzet”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misali, sevgi ile fedakârlık arasındaki ilişkiyi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örneklerden hareketle Allah’ın rahmeti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 için kullanılan isimler, anlatılan konuyla nasıl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hayatının özellikle anılması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“Ona layık şuunat” denilmesi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insanlardaki aşk, sevinç ve memnuniyet ile ilahi manalar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temsil örneklerine yönlendirme yapılması, anlama bakımından nasıl bir yöntemdir?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bir özelliğin güzelliğini anlamada hangi ölçü geri planda bırakılıyor?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 kişi için, başkalarından üstün görünmekten daha değerli olan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 sahibi birinin sevinci neye göre artar?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örneği hangi duygunun ne kadar güçlü olabileceğini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32-soz-p40-2-mevkif-3-maksad-4-remiz-rahmette-lezzet-ve-suunatin-izahi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isimler, hayat veren, her şeyi ayakta tutan, çok şefkatli ve çok merhametli oluşunu hatırlatarak rahmetin genişliğini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rahmetin de rahmete kavuşanların saadetiyle ilgili yüce ve kutsî manalar taşıdığı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sevgi ve şefkatin, seven kişiyi kendi rahatından vazgeçirecek kadar ileri taşıyabildiğini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lezzet, gösterişten veya karşılaştırmadan değil, gerçekten başkasının iyiliğini istemekten doğuyor.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ve yüksek manaları somut örneklerle zihne yaklaştırma yöntemidir.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İnsanlarda görülen bu haller, daha yüce ve çok daha temiz hakikatlerin zayıf birer işareti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Allah’taki manalar, insan duygularına benzeyen eksik haller gibi değil; yüce, kusursuz ve Allah’a uygun tarzda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en tam ve kesintisiz şekilde orada görüleceğini, dolayısıyla saadetin de en yüksek dereceye ulaşacağını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 duygusunun, insanı canını bile hiçe sayacak derecede güçlü kılabildiğini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 gösterdiği canlıların huzuru ve rahatı arttıkça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İkram ettiği insanların memnun olması ve nimetten faydalanmasıdır.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Eşleriyle ve karşıtlarıyla kıyas ederek üstünlük arama ölçüsü geri planda bırakılıyor.</w:t>
            </w:r>
          </w:p>
        </w:tc>
      </w:tr>
    </w:tbl>
  </w:body>
</w:document>
</file>