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e5170d8004fc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Dokuzuncu İşaret’e göre iman ile Allah sevgisinin en büyük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dünya saadetini niçin yetersiz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“mutlu” tarafı zikredildiği hâlde yine de niçin yetersiz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 Teâlâ’nın hangi iki sıfat yönü özellikle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Dipnotta anlatılan dönüş hâli, ehl-i Cennet’in hangi özelliğinin değiştiğini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Dipnotta geçen anlatım, ilâhî müşahedenin insan ruhunda nasıl bir etki bırakacağını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misal, asıl anlatılmak istenen hakikati anlamada nasıl bir köprü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Hazret-i Yusuf örneği hangi yönü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Cennet’in bütün güzellikleri Allah hakkında bize ne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Tenbih kısmında uzun açıklamanın niçin mazur görülmesi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Dokuzuncu İşaret’te en yüce nimet olarak hangi uhrevî hakikat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dünya, Cennet ve ilâhî rü’yet arasında nasıl bir sıralama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Cemal ve kemal yönü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ne kadar güzel olursa olsun fanidir ve âhiretteki yüksek nimetlerle kıyaslanamayacak kadar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en uzun ve mutlu dünya hayatı bile Cennet’in çok küçük bir kısmına erişemeyecek kadar sınırlı ve düşük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büyük netice, âhirette Cennet nimetlerinden de üstün olan ilâhî cemali görmeye mazhar olmaktır.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Güzelliğiyle tanınan birini görmeye duyulan tabiî isteği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kalbindeki sınırlı hayranlık duygusundan hareketle, Allah’ın sonsuz cemal ve kemaline yönelen iştiyakın çok daha büyük olacağına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derin bir sevinç, hayranlık ve nurlanma meydana getireceğini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Güzellik, nur ve letafetlerinin olağanüstü derecede arttığını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aşağıda dünya mutluluğu, onun üstünde Cennet hayatı, hepsinin zirvesinde ise Allah’ı görme nimeti yer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Teâlâ’nın görülmesi ve huzurunda müşahede nimeti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çok önemli olduğu, hatta anlatılanın önemine göre yine de kısa kaldığı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güzelliklerin asıl sahibinin ve kaynağının Allah olduğunu düşündürmelidir.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Cennet’in bin yılına karşı ilâhî müşahedenin bir saatinin öne çıkarılması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“ittifak” ifadesiyle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ve hadisle ispat edildiğinin söylenmesi, bu konunun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Hazret-i Süleyman ve Hazret-i Yusuf niçin örnek olarak zikredilmiştir?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Hazret-i Süleyman örneği hangi insani duyguyu harekete geçirmek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peygamber üzerinden yapılan hatırlatma insanın hangi yönüne hitap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Âhirette rahmet ile rü’yetin birlikte istenmesi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uyarı bölümünde anlatılan tavır, ilim ve irşad açısından hangi güzel ahlâkı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iman ve muhabbetullah insanı nihayet hangi saadete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bin yılına karşı Cennet’ten bir saat örneği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hayatı niçin yine de nihai zirve olarak bırakılmamıştır?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Teâlâ için kullanılan “eksiklikten uzak” anlamındaki vurgu neyi korur?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32-soz-p86-muhim-bir-sual-mesru-muhabbetlerin-uhrevi-neticeleri-9-isaret-iman-ve-muhabbetullahin-neticesi-ruyet-duasi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üstün makam sahibine ve çok güzel bir zata karşı doğal bir ilgi ve özlem duyduğunu hissettirmek için örnek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 bakımından sağlam ve dayanaklı bir mesele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keşif ve sağlam araştırma ehlinin bu konuda ortak kanaate sahip olduğu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görmenin, Cennet’in diğer lezzetlerinden daha yüksek bir nimet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Tevazu, sorumluluk bilinci ve hatayı kendinde arama ahlâkını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hem ilâhî merhamete muhtaç olduğunu hem de en yüce nimetin Allah’ı görmek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Kalbindeki hayranlık, merak ve görme arzusuna hitap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makam ve ihtişama sahip birini görmeye karşı içte doğan merakı uyandırmak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zatın yaratılmışlara benzetilmeden, yüce ve pak bilinmesini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Cennet nimetlerini veren Zât’ın müşahedesi, verilen nimetlerden daha büyük kabul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nimetlerinin dünya mutluluğundan kat kat değerli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cemalini görme saadetine ulaştırır.</w:t>
            </w:r>
          </w:p>
        </w:tc>
      </w:tr>
    </w:tbl>
  </w:body>
</w:document>
</file>