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7a8e882974c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32-soz-p02-1-mevkif-zerre-ile-munazara - Set 1</w:t>
      </w:r>
    </w:p>
    <w:p>
      <w:pPr/>
      <w:r>
        <w:rPr/>
        <w:t xml:space="preserve">1-) Metinde ortaya konan hayalî iddia sahibi önce hangi varlığa yöneliyor? (8 kelime)</w:t>
      </w:r>
    </w:p>
    <w:p>
      <w:pPr/>
      <w:r>
        <w:rPr/>
        <w:t xml:space="preserve">Önce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birçok esere girip işlemesi, onun hangi özelliğini öne çıkarır? (9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bu iddia sahibinden hangi iki temel özelliği fiilen göstermesini ister? (14 kelime)</w:t>
      </w:r>
    </w:p>
    <w:p>
      <w:pPr/>
      <w:r>
        <w:rPr/>
        <w:t xml:space="preserve">İlim ve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“hakikî mâlik ve mutasarrıf olmak” sadece isim olarak sahip görünmek midir? (9 kelime)</w:t>
      </w:r>
    </w:p>
    <w:p>
      <w:pPr/>
      <w:r>
        <w:rPr/>
        <w:t xml:space="preserve">Hayır,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Kanda bulunan kırmızı hücre örneği, zerrenin hangi düşüncesini desteklemek için verilir? (15 kelime)</w:t>
      </w:r>
    </w:p>
    <w:p>
      <w:pPr/>
      <w:r>
        <w:rPr/>
        <w:t xml:space="preserve">Küçük bir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 sahibinin “iki körün elinde” gibi bir tasvirle anılması neyi anlatır? (11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 hareket eden varlıkların birliği göstermesi nasıl açıklanır? (12 kelime)</w:t>
      </w:r>
    </w:p>
    <w:p>
      <w:pPr/>
      <w:r>
        <w:rPr/>
        <w:t xml:space="preserve">Gittikleri yerleri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 ve meyve örnekleri neden özellikle anlamlıdır? (14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yıldızları elinde tutmayan, bir zerreye Rab olamaz” düşüncesi hangi ana fikri özetler? (14 kelime)</w:t>
      </w:r>
    </w:p>
    <w:p>
      <w:pPr/>
      <w:r>
        <w:rPr/>
        <w:t xml:space="preserve">En küçük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temsilî anlatımın öğrenci için faydası nedir? (11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32-soz-p02-1-mevkif-zerre-ile-munazara - Set 2</w:t>
      </w:r>
    </w:p>
    <w:p>
      <w:pPr/>
      <w:r>
        <w:rPr/>
        <w:t xml:space="preserve">1-) Parçada kurulan konuşmanın temel amacı nedir? (12 kelime)</w:t>
      </w:r>
    </w:p>
    <w:p>
      <w:pPr/>
      <w:r>
        <w:rPr/>
        <w:t xml:space="preserve">Şirk fikrinin geçersizliğini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Zerre, kendisine yönelen sahiplik iddiasını hemen kabul mü eder, yoksa şart mı koşar? (11 kelime)</w:t>
      </w:r>
    </w:p>
    <w:p>
      <w:pPr/>
      <w:r>
        <w:rPr/>
        <w:t xml:space="preserve">Kabul 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küçücük bir parçanın birçok yerde iş görmesi hangi sonuca götürür? (9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zerrenin iş gördüğü alanlar dar mıdır, geniş midir? (7 kelime)</w:t>
      </w:r>
    </w:p>
    <w:p>
      <w:pPr/>
      <w:r>
        <w:rPr/>
        <w:t xml:space="preserve">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“parmak karıştıramaz” düşüncesi hangi anlamı taşır? (12 kelime)</w:t>
      </w:r>
    </w:p>
    <w:p>
      <w:pPr/>
      <w:r>
        <w:rPr/>
        <w:t xml:space="preserve">Sınırlı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sebeplerin âciz ve şuursuz gösterilmesi hangi inancı destekler? (9 kelime)</w:t>
      </w:r>
    </w:p>
    <w:p>
      <w:pPr/>
      <w:r>
        <w:rPr/>
        <w:t xml:space="preserve">Yaratmanın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şeyin vahdet adına çevresini “zabt etmesi” fikrini kendi cümlenle açıkla. (16 kelime)</w:t>
      </w:r>
    </w:p>
    <w:p>
      <w:pPr/>
      <w:r>
        <w:rPr/>
        <w:t xml:space="preserve">Her varlık, bulunduğu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şeyin çevresini vahdet adına tutması düşüncesi, kâinata nasıl bakmayı gerektirir? (13 kelime)</w:t>
      </w:r>
    </w:p>
    <w:p>
      <w:pPr/>
      <w:r>
        <w:rPr/>
        <w:t xml:space="preserve">Varlıkları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okuyucuya verilmek istenen inanç dersi nedir? (12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delillendirme küçükten büyüğe doğru mu, büyükten küçüğe doğru mu ilerler? (4 kelime)</w:t>
      </w:r>
    </w:p>
    <w:p>
      <w:pPr/>
      <w:r>
        <w:rPr/>
        <w:t xml:space="preserve">Küçükten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32-soz-p02-1-mevkif-zerre-ile-munazara - Set 3</w:t>
      </w:r>
    </w:p>
    <w:p>
      <w:pPr/>
      <w:r>
        <w:rPr/>
        <w:t xml:space="preserve">1-) Metindeki hayalî tartışmada iddia sahibi neyi kanıtlamaya çalışır?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Hayalî iddia sahibi hangi noktada yanılmaktadır?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neden “yalnız bana değil, benzerlerime de söz geçirebilmelisin” anlamında konuşur?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Benzer zerrelerin çokluğu, iddia sahibinin savını nasıl zayıflatır? (12 kelime)</w:t>
      </w:r>
    </w:p>
    <w:p>
      <w:pPr/>
      <w:r>
        <w:rPr/>
        <w:t xml:space="preserve">Bir tanesine hükmettiğini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Düzenin çok sağlam olması, yetkisiz bir müdahalenin sonucunu nasıl düşündürür?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6-) Zerrenin “müdahale edemezsin” anlamındaki çıkışı, sebeplerin konumu hakkında ne öğretir? (10 kelime)</w:t>
      </w:r>
    </w:p>
    <w:p>
      <w:pPr/>
      <w:r>
        <w:rPr/>
        <w:t xml:space="preserve">Sebeplerin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Hareketli varlıkların delil oluşu hangi yönleriyledir? (8 kelime)</w:t>
      </w:r>
    </w:p>
    <w:p>
      <w:pPr/>
      <w:r>
        <w:rPr/>
        <w:t xml:space="preserve">Dolaştıkları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Hareketsiz şeylerin bulundukları mekânı bir işaret alanına çevirmesi neyi gösterir? (7 kelime)</w:t>
      </w:r>
    </w:p>
    <w:p>
      <w:pPr/>
      <w:r>
        <w:rPr/>
        <w:t xml:space="preserve">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şeyi gerçekten yönetmek için daha geniş bir bütüne de hükmetmek gerekir” düşüncesi metnin hangi kısmında belirgindir? (15 kelime)</w:t>
      </w:r>
    </w:p>
    <w:p>
      <w:pPr/>
      <w:r>
        <w:rPr/>
        <w:t xml:space="preserve">Zerrenin, kendi benzerleri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sonucunu bir cümleyle özetle. (15 kelime)</w:t>
      </w:r>
    </w:p>
    <w:p>
      <w:pPr/>
      <w:r>
        <w:rPr/>
        <w:t xml:space="preserve">Kâinattaki 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32-soz-p02-1-mevkif-zerre-ile-munazara - Set 4</w:t>
      </w:r>
    </w:p>
    <w:p>
      <w:pPr/>
      <w:r>
        <w:rPr/>
        <w:t xml:space="preserve">1-) Zerre ona önce kendi görevleri bakımından nasıl bir cevap verir? (12 kelime)</w:t>
      </w:r>
    </w:p>
    <w:p>
      <w:pPr/>
      <w:r>
        <w:rPr/>
        <w:t xml:space="preserve">Çok çeşitli vazifeler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verdiği cevapta, kendi başına ve bağımsız hareket eden bir varlık gibi mi konuşulur, yoksa daha büyük bir düzenin parçası olarak mı? (13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örnek olarak kandaki kırmızı hücreleri anması neyi somutlaştırır? (10 kelime)</w:t>
      </w:r>
    </w:p>
    <w:p>
      <w:pPr/>
      <w:r>
        <w:rPr/>
        <w:t xml:space="preserve">Küçük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zerre üzerinde gerçek tasarruf iddia etmek neden başka alanlara da hâkim olmayı gerektirir? (14 kelime)</w:t>
      </w:r>
    </w:p>
    <w:p>
      <w:pPr/>
      <w:r>
        <w:rPr/>
        <w:t xml:space="preserve">Çünkü zerre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Güç ile hikmet arasındaki ilişki bu parçada nasıl hissedilir? (13 kelime)</w:t>
      </w:r>
    </w:p>
    <w:p>
      <w:pPr/>
      <w:r>
        <w:rPr/>
        <w:t xml:space="preserve">Sadece kuvvetin yetmeyeceği,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 sahibi için kullanılan “cansız, âciz, kör” gibi nitelemeler neyi vurgular? (13 kelime)</w:t>
      </w:r>
    </w:p>
    <w:p>
      <w:pPr/>
      <w:r>
        <w:rPr/>
        <w:t xml:space="preserve">Tabiat ve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Hareketsiz şeylerin bulundukları yerde bir mühür gibi olması nasıl anlaşılmalıdır? (11 kelime)</w:t>
      </w:r>
    </w:p>
    <w:p>
      <w:pPr/>
      <w:r>
        <w:rPr/>
        <w:t xml:space="preserve">Oranın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 ve meyve örneği, mekân ile yaratıcı arasındaki ilişkiyi nasıl gösterir? (10 kelime)</w:t>
      </w:r>
    </w:p>
    <w:p>
      <w:pPr/>
      <w:r>
        <w:rPr/>
        <w:t xml:space="preserve">Bulundukları yerin,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öğrenciye varlık âlemine bakarken nasıl bir düşünme yolu öğretir?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en kapsamlı sonuç nedir? (13 kelime)</w:t>
      </w:r>
    </w:p>
    <w:p>
      <w:pPr/>
      <w:r>
        <w:rPr/>
        <w:t xml:space="preserve">Kâinatta hiçbir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32-soz-p02-1-mevkif-zerre-ile-munazara - Set 5</w:t>
      </w:r>
    </w:p>
    <w:p>
      <w:pPr/>
      <w:r>
        <w:rPr/>
        <w:t xml:space="preserve">1-) Metindeki hayalî muhaverede ilk savunma hangi varlığın ağzından yapılır? (5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2-) Zerre, kendisine sahiplik iddiasında bulunan kişiden yalnız kendisine değil, başka nelere de hükmetmesini ister? (13 kelime)</w:t>
      </w:r>
    </w:p>
    <w:p>
      <w:pPr/>
      <w:r>
        <w:rPr/>
        <w:t xml:space="preserve">Kendi benzeri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neden sadece kendisini değil, sayısız benzerini de meseleye katar?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tabiat ve tesadüf neden körlükle ilişkilendirilir? (11 kelime)</w:t>
      </w:r>
    </w:p>
    <w:p>
      <w:pPr/>
      <w:r>
        <w:rPr/>
        <w:t xml:space="preserve">Çünkü bilinç,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Zerre, niçin bilgisiz bir müdahaleyi kabul etmez? (12 kelime)</w:t>
      </w:r>
    </w:p>
    <w:p>
      <w:pPr/>
      <w:r>
        <w:rPr/>
        <w:t xml:space="preserve">Çünkü görevlerindeki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Sabit varlıkların bulundukları yerde bir mühür gibi görülmesi ne demektir? (11 kelime)</w:t>
      </w:r>
    </w:p>
    <w:p>
      <w:pPr/>
      <w:r>
        <w:rPr/>
        <w:t xml:space="preserve">Onların,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Hareket eden bir varlığın vahdete delil olması ile sabit duran bir varlığın delil olması arasında nasıl bir fark vardır? (14 kelime)</w:t>
      </w:r>
    </w:p>
    <w:p>
      <w:pPr/>
      <w:r>
        <w:rPr/>
        <w:t xml:space="preserve">Biri dolaştığı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reddedilen asıl düşünce yalnız çok tanrıcılık mıdır, yoksa sebeplere gerçek etki vermek de buna dâhil midir? (8 kelime)</w:t>
      </w:r>
    </w:p>
    <w:p>
      <w:pPr/>
      <w:r>
        <w:rPr/>
        <w:t xml:space="preserve">Sebeplere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anlatım daha çok hangi yolla etkili kılınmıştır: doğrudan açıklama ile mi, temsilî konuşturma ile mi? (5 kelime)</w:t>
      </w:r>
    </w:p>
    <w:p>
      <w:pPr/>
      <w:r>
        <w:rPr/>
        <w:t xml:space="preserve">Temsilî</w:t>
      </w:r>
    </w:p>
    <w:p>
      <w:r>
        <w:rPr/>
        <w:t/>
      </w:r>
    </w:p>
    <w:p>
      <w:pPr/>
      <w:r>
        <w:rPr/>
        <w:t xml:space="preserve">10-) Parçanın bütününden çıkan tevhid dersi nedir? (16 kelime)</w:t>
      </w:r>
    </w:p>
    <w:p>
      <w:pPr/>
      <w:r>
        <w:rPr/>
        <w:t xml:space="preserve">En küçük varlığın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32-soz-p02-1-mevkif-zerre-ile-munazara - Set 6</w:t>
      </w:r>
    </w:p>
    <w:p>
      <w:pPr/>
      <w:r>
        <w:rPr/>
        <w:t xml:space="preserve">1-) Parçada karşılıklı konuşma kurulmasının sebebi nedir? (10 kelime)</w:t>
      </w:r>
    </w:p>
    <w:p>
      <w:pPr/>
      <w:r>
        <w:rPr/>
        <w:t xml:space="preserve">Tevhid meselesini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Zerrenin konuşmasında öne çıkan “çok görevli olma” durumu neyi gösterir? (11 kelime)</w:t>
      </w:r>
    </w:p>
    <w:p>
      <w:pPr/>
      <w:r>
        <w:rPr/>
        <w:t xml:space="preserve">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neden karşı taraftan yalnız güç değil, aynı zamanda bilgi de ister? (12 kelime)</w:t>
      </w:r>
    </w:p>
    <w:p>
      <w:pPr/>
      <w:r>
        <w:rPr/>
        <w:t xml:space="preserve">Çünkü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ilim ve kudret neden birlikte anılır?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düzen vurgusu, yaratılış hakkında hangi temel fikri verir? (9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 hareket eden varlıklarla hareket etmeyen varlıklar arasında hangi ortak nokta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Hareketli şeylerin gittikleri yerleri birliğe bağlaması, kâinatın dağınık değil nasıl bir yapıda olduğunu düşündürür? (8 kelime)</w:t>
      </w:r>
    </w:p>
    <w:p>
      <w:pPr/>
      <w:r>
        <w:rPr/>
        <w:t xml:space="preserve">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 ve meyvelerin birer işaret sayılması, tabiat anlayışına nasıl karşı çıkar? (14 kelime)</w:t>
      </w:r>
    </w:p>
    <w:p>
      <w:pPr/>
      <w:r>
        <w:rPr/>
        <w:t xml:space="preserve">Onların 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tabiat ve tesadüf anlayışını sadece yetersiz mi bulur, yoksa düzeni bozucu da mı görür? (12 kelime)</w:t>
      </w:r>
    </w:p>
    <w:p>
      <w:pPr/>
      <w:r>
        <w:rPr/>
        <w:t xml:space="preserve">Hem yetersiz bulur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32-soz-p02-1-mevkif-zerre-ile-munazara - Set 1 - CEVAPLAR</w:t>
      </w:r>
    </w:p>
    <w:p>
      <w:pPr/>
      <w:r>
        <w:rPr/>
        <w:t xml:space="preserve">1-) Metinde ortaya konan hayalî iddia sahibi önce hangi varlığa yöneliyor?</w:t>
      </w:r>
    </w:p>
    <w:p>
      <w:pPr/>
      <w:r>
        <w:rPr/>
        <w:t xml:space="preserve">Önce en küçük varlıklardan biri olan zerreye yöneliyor.</w:t>
      </w:r>
    </w:p>
    <w:p>
      <w:pPr/>
      <w:r>
        <w:rPr/>
        <w:t xml:space="preserve">2-) Zerrenin birçok esere girip işlemesi, onun hangi özelliğini öne çıkarır?</w:t>
      </w:r>
    </w:p>
    <w:p>
      <w:pPr/>
      <w:r>
        <w:rPr/>
        <w:t xml:space="preserve">Geniş bir yaratılış düzeni içinde vazifeli oluşunu öne çıkarır.</w:t>
      </w:r>
    </w:p>
    <w:p>
      <w:pPr/>
      <w:r>
        <w:rPr/>
        <w:t xml:space="preserve">3-) Zerre, bu iddia sahibinden hangi iki temel özelliği fiilen göstermesini ister?</w:t>
      </w:r>
    </w:p>
    <w:p>
      <w:pPr/>
      <w:r>
        <w:rPr/>
        <w:t xml:space="preserve">İlim ve kudret sahibi olduğunu, ayrıca diğer zerreler üzerinde de hüküm geçirebildiğini göstermesini ister.</w:t>
      </w:r>
    </w:p>
    <w:p>
      <w:pPr/>
      <w:r>
        <w:rPr/>
        <w:t xml:space="preserve">4-) Metinde “hakikî mâlik ve mutasarrıf olmak” sadece isim olarak sahip görünmek midir?</w:t>
      </w:r>
    </w:p>
    <w:p>
      <w:pPr/>
      <w:r>
        <w:rPr/>
        <w:t xml:space="preserve">Hayır, gerçekten yönetmek, düzenlemek ve işe sevk etmek anlamındadır.</w:t>
      </w:r>
    </w:p>
    <w:p>
      <w:pPr/>
      <w:r>
        <w:rPr/>
        <w:t xml:space="preserve">5-) Kanda bulunan kırmızı hücre örneği, zerrenin hangi düşüncesini desteklemek için verilir?</w:t>
      </w:r>
    </w:p>
    <w:p>
      <w:pPr/>
      <w:r>
        <w:rPr/>
        <w:t xml:space="preserve">Küçük bir parçaya hükmetmenin, bağlı olduğu daha büyük düzeni de yönetmeyi gerektirdiğini göstermek için verilir.</w:t>
      </w:r>
    </w:p>
    <w:p>
      <w:pPr/>
      <w:r>
        <w:rPr/>
        <w:t xml:space="preserve">6-) İddia sahibinin “iki körün elinde” gibi bir tasvirle anılması neyi anlatır?</w:t>
      </w:r>
    </w:p>
    <w:p>
      <w:pPr/>
      <w:r>
        <w:rPr/>
        <w:t xml:space="preserve">Tabiat ve tesadüfün yönlendirici, bilinçli ve güvenilir bir fail olamayacağını anlatır.</w:t>
      </w:r>
    </w:p>
    <w:p>
      <w:pPr/>
      <w:r>
        <w:rPr/>
        <w:t xml:space="preserve">7-) Dipnotta hareket eden varlıkların birliği göstermesi nasıl açıklanır?</w:t>
      </w:r>
    </w:p>
    <w:p>
      <w:pPr/>
      <w:r>
        <w:rPr/>
        <w:t xml:space="preserve">Gittikleri yerleri tek bir sahip adına tutup onun mülkü içine kattıkları belirtilir.</w:t>
      </w:r>
    </w:p>
    <w:p>
      <w:pPr/>
      <w:r>
        <w:rPr/>
        <w:t xml:space="preserve">8-) Bitki ve meyve örnekleri neden özellikle anlamlıdır?</w:t>
      </w:r>
    </w:p>
    <w:p>
      <w:pPr/>
      <w:r>
        <w:rPr/>
        <w:t xml:space="preserve">Çünkü küçük ve sıradan görülen şeylerin bile tevhide işaret eden birer delil olduğu gösterilir.</w:t>
      </w:r>
    </w:p>
    <w:p>
      <w:pPr/>
      <w:r>
        <w:rPr/>
        <w:t xml:space="preserve">9-) “Bütün yıldızları elinde tutmayan, bir zerreye Rab olamaz” düşüncesi hangi ana fikri özetler?</w:t>
      </w:r>
    </w:p>
    <w:p>
      <w:pPr/>
      <w:r>
        <w:rPr/>
        <w:t xml:space="preserve">En küçük şeye gerçek sahip olmanın, kâinat çapında bir hâkimiyet gerektirdiği ana fikrini özetler.</w:t>
      </w:r>
    </w:p>
    <w:p>
      <w:pPr/>
      <w:r>
        <w:rPr/>
        <w:t xml:space="preserve">10-) Bu temsilî anlatımın öğrenci için faydası nedir?</w:t>
      </w:r>
    </w:p>
    <w:p>
      <w:pPr/>
      <w:r>
        <w:rPr/>
        <w:t xml:space="preserve">Soyut bir tevhid meselesini somut ve akılda kalıcı şekilde anlamayı kolaylaştırır.</w:t>
      </w:r>
    </w:p>
    <w:p>
      <w:r>
        <w:br w:type="page"/>
      </w:r>
    </w:p>
    <w:p>
      <w:pPr>
        <w:pStyle w:val="Heading2"/>
      </w:pPr>
      <w:r>
        <w:t>11sinif 32-soz-p02-1-mevkif-zerre-ile-munazara - Set 2 - CEVAPLAR</w:t>
      </w:r>
    </w:p>
    <w:p>
      <w:pPr/>
      <w:r>
        <w:rPr/>
        <w:t xml:space="preserve">1-) Parçada kurulan konuşmanın temel amacı nedir?</w:t>
      </w:r>
    </w:p>
    <w:p>
      <w:pPr/>
      <w:r>
        <w:rPr/>
        <w:t xml:space="preserve">Şirk fikrinin geçersizliğini ve her şeyin tek bir Rabbin idaresinde olduğunu göstermek.</w:t>
      </w:r>
    </w:p>
    <w:p>
      <w:pPr/>
      <w:r>
        <w:rPr/>
        <w:t xml:space="preserve">2-) Zerre, kendisine yönelen sahiplik iddiasını hemen kabul mü eder, yoksa şart mı koşar?</w:t>
      </w:r>
    </w:p>
    <w:p>
      <w:pPr/>
      <w:r>
        <w:rPr/>
        <w:t xml:space="preserve">Kabul etmez; bunun için imkânsız denecek kadar büyük şartlar ileri sürer.</w:t>
      </w:r>
    </w:p>
    <w:p>
      <w:pPr/>
      <w:r>
        <w:rPr/>
        <w:t xml:space="preserve">3-) Metne göre küçücük bir parçanın birçok yerde iş görmesi hangi sonuca götürür?</w:t>
      </w:r>
    </w:p>
    <w:p>
      <w:pPr/>
      <w:r>
        <w:rPr/>
        <w:t xml:space="preserve">Onu yöneten iradenin dar ve sınırlı olamayacağı sonucuna götürür.</w:t>
      </w:r>
    </w:p>
    <w:p>
      <w:pPr/>
      <w:r>
        <w:rPr/>
        <w:t xml:space="preserve">4-) Metne göre bir zerrenin iş gördüğü alanlar dar mıdır, geniş midir?</w:t>
      </w:r>
    </w:p>
    <w:p>
      <w:pPr/>
      <w:r>
        <w:rPr/>
        <w:t xml:space="preserve">Geniştir; farklı yapılara girip çeşitli görevler üstlenir.</w:t>
      </w:r>
    </w:p>
    <w:p>
      <w:pPr/>
      <w:r>
        <w:rPr/>
        <w:t xml:space="preserve">5-) Parçada geçen “parmak karıştıramaz” düşüncesi hangi anlamı taşır?</w:t>
      </w:r>
    </w:p>
    <w:p>
      <w:pPr/>
      <w:r>
        <w:rPr/>
        <w:t xml:space="preserve">Sınırlı ve şuursuz sebeplerin bu işleyişe gerçek anlamda etki edemeyeceği anlamını taşır.</w:t>
      </w:r>
    </w:p>
    <w:p>
      <w:pPr/>
      <w:r>
        <w:rPr/>
        <w:t xml:space="preserve">6-) Metinde sebeplerin âciz ve şuursuz gösterilmesi hangi inancı destekler?</w:t>
      </w:r>
    </w:p>
    <w:p>
      <w:pPr/>
      <w:r>
        <w:rPr/>
        <w:t xml:space="preserve">Yaratmanın ve yönetmenin yalnız Allah’a ait olduğu inancını destekler.</w:t>
      </w:r>
    </w:p>
    <w:p>
      <w:pPr/>
      <w:r>
        <w:rPr/>
        <w:t xml:space="preserve">7-) Her bir şeyin vahdet adına çevresini “zabt etmesi” fikrini kendi cümlenle açıkla.</w:t>
      </w:r>
    </w:p>
    <w:p>
      <w:pPr/>
      <w:r>
        <w:rPr/>
        <w:t xml:space="preserve">Her varlık, bulunduğu veya dolaştığı alanı tek bir yaratıcının düzeni içinde gösteren bir delil hâline gelir.</w:t>
      </w:r>
    </w:p>
    <w:p>
      <w:pPr/>
      <w:r>
        <w:rPr/>
        <w:t xml:space="preserve">8-) Her bir şeyin çevresini vahdet adına tutması düşüncesi, kâinata nasıl bakmayı gerektirir?</w:t>
      </w:r>
    </w:p>
    <w:p>
      <w:pPr/>
      <w:r>
        <w:rPr/>
        <w:t xml:space="preserve">Varlıkları tek tek değil, hepsini tek bir yaratıcının düzeni içinde birlikte görmeyi gerektirir.</w:t>
      </w:r>
    </w:p>
    <w:p>
      <w:pPr/>
      <w:r>
        <w:rPr/>
        <w:t xml:space="preserve">9-) Bölümün sonunda okuyucuya verilmek istenen inanç dersi nedir?</w:t>
      </w:r>
    </w:p>
    <w:p>
      <w:pPr/>
      <w:r>
        <w:rPr/>
        <w:t xml:space="preserve">En küçükten en büyüğe kadar bütün varlığın Allah’ın birliğine delil olduğu dersidir.</w:t>
      </w:r>
    </w:p>
    <w:p>
      <w:pPr/>
      <w:r>
        <w:rPr/>
        <w:t xml:space="preserve">10-) Bu parçadaki delillendirme küçükten büyüğe doğru mu, büyükten küçüğe doğru mu ilerler?</w:t>
      </w:r>
    </w:p>
    <w:p>
      <w:pPr/>
      <w:r>
        <w:rPr/>
        <w:t xml:space="preserve">Küçükten büyüğe doğru ilerler.</w:t>
      </w:r>
    </w:p>
    <w:p>
      <w:r>
        <w:br w:type="page"/>
      </w:r>
    </w:p>
    <w:p>
      <w:pPr>
        <w:pStyle w:val="Heading2"/>
      </w:pPr>
      <w:r>
        <w:t>11sinif 32-soz-p02-1-mevkif-zerre-ile-munazara - Set 3 - CEVAPLAR</w:t>
      </w:r>
    </w:p>
    <w:p>
      <w:pPr/>
      <w:r>
        <w:rPr/>
        <w:t xml:space="preserve">1-) Metindeki hayalî tartışmada iddia sahibi neyi kanıtlamaya çalışır?</w:t>
      </w:r>
    </w:p>
    <w:p>
      <w:pPr/>
      <w:r>
        <w:rPr/>
        <w:t xml:space="preserve">Varlıkların sahibi ve rabbi olabileceğini kanıtlamaya çalışır.</w:t>
      </w:r>
    </w:p>
    <w:p>
      <w:pPr/>
      <w:r>
        <w:rPr/>
        <w:t xml:space="preserve">2-) Hayalî iddia sahibi hangi noktada yanılmaktadır?</w:t>
      </w:r>
    </w:p>
    <w:p>
      <w:pPr/>
      <w:r>
        <w:rPr/>
        <w:t xml:space="preserve">Küçük bir varlığı, bütünden kopuk ve kolayca sahiplenilebilir sanmaktadır.</w:t>
      </w:r>
    </w:p>
    <w:p>
      <w:pPr/>
      <w:r>
        <w:rPr/>
        <w:t xml:space="preserve">3-) Zerre neden “yalnız bana değil, benzerlerime de söz geçirebilmelisin” anlamında konuşur?</w:t>
      </w:r>
    </w:p>
    <w:p>
      <w:pPr/>
      <w:r>
        <w:rPr/>
        <w:t xml:space="preserve">Çünkü onun işi, diğer zerrelerle beraber yürüyen ortak bir sistemin içindedir.</w:t>
      </w:r>
    </w:p>
    <w:p>
      <w:pPr/>
      <w:r>
        <w:rPr/>
        <w:t xml:space="preserve">4-) Benzer zerrelerin çokluğu, iddia sahibinin savını nasıl zayıflatır?</w:t>
      </w:r>
    </w:p>
    <w:p>
      <w:pPr/>
      <w:r>
        <w:rPr/>
        <w:t xml:space="preserve">Bir tanesine hükmettiğini söyleyenin hepsine de hükmetmesi gerekeceğini ortaya koyarak savı çürütür.</w:t>
      </w:r>
    </w:p>
    <w:p>
      <w:pPr/>
      <w:r>
        <w:rPr/>
        <w:t xml:space="preserve">5-) Düzenin çok sağlam olması, yetkisiz bir müdahalenin sonucunu nasıl düşündürür?</w:t>
      </w:r>
    </w:p>
    <w:p>
      <w:pPr/>
      <w:r>
        <w:rPr/>
        <w:t xml:space="preserve">Böyle bir müdahalenin düzeni bozacağını düşündürür.</w:t>
      </w:r>
    </w:p>
    <w:p>
      <w:pPr/>
      <w:r>
        <w:rPr/>
        <w:t xml:space="preserve">6-) Zerrenin “müdahale edemezsin” anlamındaki çıkışı, sebeplerin konumu hakkında ne öğretir?</w:t>
      </w:r>
    </w:p>
    <w:p>
      <w:pPr/>
      <w:r>
        <w:rPr/>
        <w:t xml:space="preserve">Sebeplerin gerçek fail değil, asıl kudretin karşısında etkisiz olduğunu öğretir.</w:t>
      </w:r>
    </w:p>
    <w:p>
      <w:pPr/>
      <w:r>
        <w:rPr/>
        <w:t xml:space="preserve">7-) Hareketli varlıkların delil oluşu hangi yönleriyledir?</w:t>
      </w:r>
    </w:p>
    <w:p>
      <w:pPr/>
      <w:r>
        <w:rPr/>
        <w:t xml:space="preserve">Dolaştıkları yerlerde tek bir sahibin hükmünü göstermeleri yönüyledir.</w:t>
      </w:r>
    </w:p>
    <w:p>
      <w:pPr/>
      <w:r>
        <w:rPr/>
        <w:t xml:space="preserve">8-) Hareketsiz şeylerin bulundukları mekânı bir işaret alanına çevirmesi neyi gösterir?</w:t>
      </w:r>
    </w:p>
    <w:p>
      <w:pPr/>
      <w:r>
        <w:rPr/>
        <w:t xml:space="preserve">Bulundukları yerin bile yaratıcıdan bağımsız olmadığını gösterir.</w:t>
      </w:r>
    </w:p>
    <w:p>
      <w:pPr/>
      <w:r>
        <w:rPr/>
        <w:t xml:space="preserve">9-) “Bir şeyi gerçekten yönetmek için daha geniş bir bütüne de hükmetmek gerekir” düşüncesi metnin hangi kısmında belirgindir?</w:t>
      </w:r>
    </w:p>
    <w:p>
      <w:pPr/>
      <w:r>
        <w:rPr/>
        <w:t xml:space="preserve">Zerrenin, kendi benzerleri ve içinde çalıştığı yapılar üzerinde de hâkimiyet şartı ileri sürdüğü kısımda belirgindir.</w:t>
      </w:r>
    </w:p>
    <w:p>
      <w:pPr/>
      <w:r>
        <w:rPr/>
        <w:t xml:space="preserve">10-) Bu parçanın ana sonucunu bir cümleyle özetle.</w:t>
      </w:r>
    </w:p>
    <w:p>
      <w:pPr/>
      <w:r>
        <w:rPr/>
        <w:t xml:space="preserve">Kâinattaki en küçük varlık bile, gerçek sahipliğin ancak her şeyi kuşatan Allah’a ait olduğunu gösterir.</w:t>
      </w:r>
    </w:p>
    <w:p>
      <w:r>
        <w:br w:type="page"/>
      </w:r>
    </w:p>
    <w:p>
      <w:pPr>
        <w:pStyle w:val="Heading2"/>
      </w:pPr>
      <w:r>
        <w:t>11sinif 32-soz-p02-1-mevkif-zerre-ile-munazara - Set 4 - CEVAPLAR</w:t>
      </w:r>
    </w:p>
    <w:p>
      <w:pPr/>
      <w:r>
        <w:rPr/>
        <w:t xml:space="preserve">1-) Zerre ona önce kendi görevleri bakımından nasıl bir cevap verir?</w:t>
      </w:r>
    </w:p>
    <w:p>
      <w:pPr/>
      <w:r>
        <w:rPr/>
        <w:t xml:space="preserve">Çok çeşitli vazifeler yaptığını ve bunun sıradan bir sahiplik iddiasıyla açıklanamayacağını bildirir.</w:t>
      </w:r>
    </w:p>
    <w:p>
      <w:pPr/>
      <w:r>
        <w:rPr/>
        <w:t xml:space="preserve">2-) Zerrenin verdiği cevapta, kendi başına ve bağımsız hareket eden bir varlık gibi mi konuşulur, yoksa daha büyük bir düzenin parçası olarak mı?</w:t>
      </w:r>
    </w:p>
    <w:p>
      <w:pPr/>
      <w:r>
        <w:rPr/>
        <w:t xml:space="preserve">Daha büyük ve kapsamlı bir düzenin içinde görev yapan bir parça olarak anlatılır.</w:t>
      </w:r>
    </w:p>
    <w:p>
      <w:pPr/>
      <w:r>
        <w:rPr/>
        <w:t xml:space="preserve">3-) Zerrenin örnek olarak kandaki kırmızı hücreleri anması neyi somutlaştırır?</w:t>
      </w:r>
    </w:p>
    <w:p>
      <w:pPr/>
      <w:r>
        <w:rPr/>
        <w:t xml:space="preserve">Küçük parçaların bile canlı beden içinde hassas görevler gördüğünü somutlaştırır.</w:t>
      </w:r>
    </w:p>
    <w:p>
      <w:pPr/>
      <w:r>
        <w:rPr/>
        <w:t xml:space="preserve">4-) Metne göre bir zerre üzerinde gerçek tasarruf iddia etmek neden başka alanlara da hâkim olmayı gerektirir?</w:t>
      </w:r>
    </w:p>
    <w:p>
      <w:pPr/>
      <w:r>
        <w:rPr/>
        <w:t xml:space="preserve">Çünkü zerre birçok farklı yapıya girer, oralarda görev yapar ve daha geniş sistemlerle bağlantılıdır.</w:t>
      </w:r>
    </w:p>
    <w:p>
      <w:pPr/>
      <w:r>
        <w:rPr/>
        <w:t xml:space="preserve">5-) Güç ile hikmet arasındaki ilişki bu parçada nasıl hissedilir?</w:t>
      </w:r>
    </w:p>
    <w:p>
      <w:pPr/>
      <w:r>
        <w:rPr/>
        <w:t xml:space="preserve">Sadece kuvvetin yetmeyeceği, yerinde ve maksatlı iş yapabilmek için hikmet de gerektiği hissedilir.</w:t>
      </w:r>
    </w:p>
    <w:p>
      <w:pPr/>
      <w:r>
        <w:rPr/>
        <w:t xml:space="preserve">6-) İddia sahibi için kullanılan “cansız, âciz, kör” gibi nitelemeler neyi vurgular?</w:t>
      </w:r>
    </w:p>
    <w:p>
      <w:pPr/>
      <w:r>
        <w:rPr/>
        <w:t xml:space="preserve">Tabiat ve tesadüf gibi şeylerin bilinçli, hikmetli ve hâkim bir fail olamayacağını vurgular.</w:t>
      </w:r>
    </w:p>
    <w:p>
      <w:pPr/>
      <w:r>
        <w:rPr/>
        <w:t xml:space="preserve">7-) Hareketsiz şeylerin bulundukları yerde bir mühür gibi olması nasıl anlaşılmalıdır?</w:t>
      </w:r>
    </w:p>
    <w:p>
      <w:pPr/>
      <w:r>
        <w:rPr/>
        <w:t xml:space="preserve">Oranın sahipsiz olmadığını ve üzerlerinde yapanın izini taşıdıklarını göstermeleri şeklinde anlaşılmalıdır.</w:t>
      </w:r>
    </w:p>
    <w:p>
      <w:pPr/>
      <w:r>
        <w:rPr/>
        <w:t xml:space="preserve">8-) Bitki ve meyve örneği, mekân ile yaratıcı arasındaki ilişkiyi nasıl gösterir?</w:t>
      </w:r>
    </w:p>
    <w:p>
      <w:pPr/>
      <w:r>
        <w:rPr/>
        <w:t xml:space="preserve">Bulundukları yerin, onları yapan Zât’ın eseri ve işareti olduğunu gösterir.</w:t>
      </w:r>
    </w:p>
    <w:p>
      <w:pPr/>
      <w:r>
        <w:rPr/>
        <w:t xml:space="preserve">9-) Bu bölüm, öğrenciye varlık âlemine bakarken nasıl bir düşünme yolu öğretir?</w:t>
      </w:r>
    </w:p>
    <w:p>
      <w:pPr/>
      <w:r>
        <w:rPr/>
        <w:t xml:space="preserve">Her şeyi bağlantılarıyla, düzeniyle ve hikmetiyle değerlendirerek tevhid sonucuna gitmeyi öğretir.</w:t>
      </w:r>
    </w:p>
    <w:p>
      <w:pPr/>
      <w:r>
        <w:rPr/>
        <w:t xml:space="preserve">10-) Parçadan çıkarılan en kapsamlı sonuç nedir?</w:t>
      </w:r>
    </w:p>
    <w:p>
      <w:pPr/>
      <w:r>
        <w:rPr/>
        <w:t xml:space="preserve">Kâinatta hiçbir varlık Allah’tan bağımsız düşünülemez; en küçük parça bile O’nun birliğini gösterir.</w:t>
      </w:r>
    </w:p>
    <w:p>
      <w:r>
        <w:br w:type="page"/>
      </w:r>
    </w:p>
    <w:p>
      <w:pPr>
        <w:pStyle w:val="Heading2"/>
      </w:pPr>
      <w:r>
        <w:t>11sinif 32-soz-p02-1-mevkif-zerre-ile-munazara - Set 5 - CEVAPLAR</w:t>
      </w:r>
    </w:p>
    <w:p>
      <w:pPr/>
      <w:r>
        <w:rPr/>
        <w:t xml:space="preserve">1-) Metindeki hayalî muhaverede ilk savunma hangi varlığın ağzından yapılır?</w:t>
      </w:r>
    </w:p>
    <w:p>
      <w:pPr/>
      <w:r>
        <w:rPr/>
        <w:t xml:space="preserve">İlk savunma zerre üzerinden yapılır.</w:t>
      </w:r>
    </w:p>
    <w:p>
      <w:pPr/>
      <w:r>
        <w:rPr/>
        <w:t xml:space="preserve">2-) Zerre, kendisine sahiplik iddiasında bulunan kişiden yalnız kendisine değil, başka nelere de hükmetmesini ister?</w:t>
      </w:r>
    </w:p>
    <w:p>
      <w:pPr/>
      <w:r>
        <w:rPr/>
        <w:t xml:space="preserve">Kendi benzeri olan sayısız zerreye ve içinde görev aldığı yapılara da hükmetmesini ister.</w:t>
      </w:r>
    </w:p>
    <w:p>
      <w:pPr/>
      <w:r>
        <w:rPr/>
        <w:t xml:space="preserve">3-) Zerre neden sadece kendisini değil, sayısız benzerini de meseleye katar?</w:t>
      </w:r>
    </w:p>
    <w:p>
      <w:pPr/>
      <w:r>
        <w:rPr/>
        <w:t xml:space="preserve">Çünkü kendi işi, diğer zerrelerle birlikte yürüyen ortak bir düzene bağlıdır.</w:t>
      </w:r>
    </w:p>
    <w:p>
      <w:pPr/>
      <w:r>
        <w:rPr/>
        <w:t xml:space="preserve">4-) Metinde tabiat ve tesadüf neden körlükle ilişkilendirilir?</w:t>
      </w:r>
    </w:p>
    <w:p>
      <w:pPr/>
      <w:r>
        <w:rPr/>
        <w:t xml:space="preserve">Çünkü bilinç, bilgi ve maksat taşımayan şeylerin hikmetli işleri yapamayacağı anlatılır.</w:t>
      </w:r>
    </w:p>
    <w:p>
      <w:pPr/>
      <w:r>
        <w:rPr/>
        <w:t xml:space="preserve">5-) Zerre, niçin bilgisiz bir müdahaleyi kabul etmez?</w:t>
      </w:r>
    </w:p>
    <w:p>
      <w:pPr/>
      <w:r>
        <w:rPr/>
        <w:t xml:space="preserve">Çünkü görevlerindeki ölçü ve uyum, ancak tam bir bilgi ve hikmetle korunabilir.</w:t>
      </w:r>
    </w:p>
    <w:p>
      <w:pPr/>
      <w:r>
        <w:rPr/>
        <w:t xml:space="preserve">6-) Sabit varlıkların bulundukları yerde bir mühür gibi görülmesi ne demektir?</w:t>
      </w:r>
    </w:p>
    <w:p>
      <w:pPr/>
      <w:r>
        <w:rPr/>
        <w:t xml:space="preserve">Onların, bulundukları yerin sahipsiz olmadığını ve yaratıcılarına işaret ettiğini göstermesi demektir.</w:t>
      </w:r>
    </w:p>
    <w:p>
      <w:pPr/>
      <w:r>
        <w:rPr/>
        <w:t xml:space="preserve">7-) Hareket eden bir varlığın vahdete delil olması ile sabit duran bir varlığın delil olması arasında nasıl bir fark vardır?</w:t>
      </w:r>
    </w:p>
    <w:p>
      <w:pPr/>
      <w:r>
        <w:rPr/>
        <w:t xml:space="preserve">Biri dolaştığı yerlerde aynı sahibin hükmünü gösterir, diğeri bulunduğu yerde o sahibin izini sergiler.</w:t>
      </w:r>
    </w:p>
    <w:p>
      <w:pPr/>
      <w:r>
        <w:rPr/>
        <w:t xml:space="preserve">8-) Bu bölümde reddedilen asıl düşünce yalnız çok tanrıcılık mıdır, yoksa sebeplere gerçek etki vermek de buna dâhil midir?</w:t>
      </w:r>
    </w:p>
    <w:p>
      <w:pPr/>
      <w:r>
        <w:rPr/>
        <w:t xml:space="preserve">Sebeplere gerçek yaratıcı güç vermek de buna dâhildir.</w:t>
      </w:r>
    </w:p>
    <w:p>
      <w:pPr/>
      <w:r>
        <w:rPr/>
        <w:t xml:space="preserve">9-) Bu bölümde anlatım daha çok hangi yolla etkili kılınmıştır: doğrudan açıklama ile mi, temsilî konuşturma ile mi?</w:t>
      </w:r>
    </w:p>
    <w:p>
      <w:pPr/>
      <w:r>
        <w:rPr/>
        <w:t xml:space="preserve">Temsilî konuşturma ile etkili kılınmıştır.</w:t>
      </w:r>
    </w:p>
    <w:p>
      <w:pPr/>
      <w:r>
        <w:rPr/>
        <w:t xml:space="preserve">10-) Parçanın bütününden çıkan tevhid dersi nedir?</w:t>
      </w:r>
    </w:p>
    <w:p>
      <w:pPr/>
      <w:r>
        <w:rPr/>
        <w:t xml:space="preserve">En küçük varlığın bile bütün kâinatla bağlı oluşu, gerçek ilâhın ve malikın yalnız Allah olduğunu gösterir.</w:t>
      </w:r>
    </w:p>
    <w:p>
      <w:r>
        <w:br w:type="page"/>
      </w:r>
    </w:p>
    <w:p>
      <w:pPr>
        <w:pStyle w:val="Heading2"/>
      </w:pPr>
      <w:r>
        <w:t>11sinif 32-soz-p02-1-mevkif-zerre-ile-munazara - Set 6 - CEVAPLAR</w:t>
      </w:r>
    </w:p>
    <w:p>
      <w:pPr/>
      <w:r>
        <w:rPr/>
        <w:t xml:space="preserve">1-) Parçada karşılıklı konuşma kurulmasının sebebi nedir?</w:t>
      </w:r>
    </w:p>
    <w:p>
      <w:pPr/>
      <w:r>
        <w:rPr/>
        <w:t xml:space="preserve">Tevhid meselesini akla yakın ve anlaşılır bir biçimde ortaya koymaktır.</w:t>
      </w:r>
    </w:p>
    <w:p>
      <w:pPr/>
      <w:r>
        <w:rPr/>
        <w:t xml:space="preserve">2-) Zerrenin konuşmasında öne çıkan “çok görevli olma” durumu neyi gösterir?</w:t>
      </w:r>
    </w:p>
    <w:p>
      <w:pPr/>
      <w:r>
        <w:rPr/>
        <w:t xml:space="preserve">Basit ve başıboş değil, bilinçli bir düzen içinde sevk edildiğini gösterir.</w:t>
      </w:r>
    </w:p>
    <w:p>
      <w:pPr/>
      <w:r>
        <w:rPr/>
        <w:t xml:space="preserve">3-) Zerre neden karşı taraftan yalnız güç değil, aynı zamanda bilgi de ister?</w:t>
      </w:r>
    </w:p>
    <w:p>
      <w:pPr/>
      <w:r>
        <w:rPr/>
        <w:t xml:space="preserve">Çünkü ince ve yerli yerinde işler, kör kuvvetle değil, bilinçli bilgiyle yürür.</w:t>
      </w:r>
    </w:p>
    <w:p>
      <w:pPr/>
      <w:r>
        <w:rPr/>
        <w:t xml:space="preserve">4-) Metinde ilim ve kudret neden birlikte anılır?</w:t>
      </w:r>
    </w:p>
    <w:p>
      <w:pPr/>
      <w:r>
        <w:rPr/>
        <w:t xml:space="preserve">Çünkü hem ne yapılacağını bilmek hem de onu gerçekleştirebilmek gerekir.</w:t>
      </w:r>
    </w:p>
    <w:p>
      <w:pPr/>
      <w:r>
        <w:rPr/>
        <w:t xml:space="preserve">5-) Metindeki düzen vurgusu, yaratılış hakkında hangi temel fikri verir?</w:t>
      </w:r>
    </w:p>
    <w:p>
      <w:pPr/>
      <w:r>
        <w:rPr/>
        <w:t xml:space="preserve">Yaratılışın rastgele değil, hikmetli ve ölçülü olduğu fikrini verir.</w:t>
      </w:r>
    </w:p>
    <w:p>
      <w:pPr/>
      <w:r>
        <w:rPr/>
        <w:t xml:space="preserve">6-) Dipnotta hareket eden varlıklarla hareket etmeyen varlıklar arasında hangi ortak nokta vardır?</w:t>
      </w:r>
    </w:p>
    <w:p>
      <w:pPr/>
      <w:r>
        <w:rPr/>
        <w:t xml:space="preserve">İkisi de farklı yollarla Allah’ın birliğine delil olur.</w:t>
      </w:r>
    </w:p>
    <w:p>
      <w:pPr/>
      <w:r>
        <w:rPr/>
        <w:t xml:space="preserve">7-) Hareketli şeylerin gittikleri yerleri birliğe bağlaması, kâinatın dağınık değil nasıl bir yapıda olduğunu düşündürür?</w:t>
      </w:r>
    </w:p>
    <w:p>
      <w:pPr/>
      <w:r>
        <w:rPr/>
        <w:t xml:space="preserve">Tek merkezden yönetilen bütünlüklü bir yapıda olduğunu düşündürür.</w:t>
      </w:r>
    </w:p>
    <w:p>
      <w:pPr/>
      <w:r>
        <w:rPr/>
        <w:t xml:space="preserve">8-) Bitki ve meyvelerin birer işaret sayılması, tabiat anlayışına nasıl karşı çıkar?</w:t>
      </w:r>
    </w:p>
    <w:p>
      <w:pPr/>
      <w:r>
        <w:rPr/>
        <w:t xml:space="preserve">Onların sahipsiz ve kendiliğinden değil, bilinçli bir yaratma ile meydana geldiğini göstererek karşı çıkar.</w:t>
      </w:r>
    </w:p>
    <w:p>
      <w:pPr/>
      <w:r>
        <w:rPr/>
        <w:t xml:space="preserve">9-) Metin, tabiat ve tesadüf anlayışını sadece yetersiz mi bulur, yoksa düzeni bozucu da mı görür?</w:t>
      </w:r>
    </w:p>
    <w:p>
      <w:pPr/>
      <w:r>
        <w:rPr/>
        <w:t xml:space="preserve">Hem yetersiz bulur hem de böyle bir karışmanın düzeni bozacağını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983a2c399d4cc4" /></Relationships>
</file>