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8d71b9f694b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32-soz-p17-1-mevkif-yildizlarin-tokadi-ve-tevhid-ilani-ayetli-tevhid-ilani-ve-dua - Set 1</w:t>
      </w:r>
    </w:p>
    <w:p>
      <w:pPr/>
      <w:r>
        <w:rPr/>
        <w:t xml:space="preserve">1-) Yıldızların okuduğu kutsî hüküm, birden fazla ilâh bulunması halinde kâinat hakkında nasıl bir sonuç bildirir? (9 kelime)</w:t>
      </w:r>
    </w:p>
    <w:p>
      <w:pPr/>
      <w:r>
        <w:rPr/>
        <w:t xml:space="preserve">Düzenin bozulacağını,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hükmün ardından yapılan ilânda, ortak koşmaya niçin hiçbir ölçüde yer bırakılmadığı vurgulanır? (21 kelime)</w:t>
      </w:r>
    </w:p>
    <w:p>
      <w:pPr/>
      <w:r>
        <w:rPr/>
        <w:t xml:space="preserve">Çünkü en küçük varlıktan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Parçadaki “en küçükten en büyüğe kadar” tarzındaki anlatım neyi kuvvetlendirmek için kullanılmıştır? (14 kelime)</w:t>
      </w:r>
    </w:p>
    <w:p>
      <w:pPr/>
      <w:r>
        <w:rPr/>
        <w:t xml:space="preserve">Tevhidin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dua cümlesinde geçen bilgi anlayışı, insanın ilim karşısındaki tavrını nasıl belirler? (12 kelime)</w:t>
      </w:r>
    </w:p>
    <w:p>
      <w:pPr/>
      <w:r>
        <w:rPr/>
        <w:t xml:space="preserve">İnsan kendi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bilgi duasında Allah’ın hangi iki sıfatı özellikle öne çıkarılır?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kısımdaki salavat içinde Resûlullah Efendimiz hangi yönüyle anılır? (16 kelime)</w:t>
      </w:r>
    </w:p>
    <w:p>
      <w:pPr/>
      <w:r>
        <w:rPr/>
        <w:t xml:space="preserve">Varlıkların çokluğu içinde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Hz. Peygamber’in “ışık” ve “delil gösteren” yönüyle anılması neye işaret eder? (16 kelime)</w:t>
      </w:r>
    </w:p>
    <w:p>
      <w:pPr/>
      <w:r>
        <w:rPr/>
        <w:t xml:space="preserve">Onun insanlara tevhid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mesajı nedir? (23 kelime)</w:t>
      </w:r>
    </w:p>
    <w:p>
      <w:pPr/>
      <w:r>
        <w:rPr/>
        <w:t xml:space="preserve">Kâinatta şirk için hiçbir yer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2</w:t>
      </w:r>
    </w:p>
    <w:p>
      <w:pPr/>
      <w:r>
        <w:rPr/>
        <w:t xml:space="preserve">1-) Yıldızların dillendirdiği ilâhî bildirim, tevhid inancını hangi aklî sonuç üzerinden savunur? (16 kelime)</w:t>
      </w:r>
    </w:p>
    <w:p>
      <w:pPr/>
      <w:r>
        <w:rPr/>
        <w:t xml:space="preserve">Eğer yönetimde 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sineğin kanadıyla gök kandilleri yan yana zikredilerek hangi anlam verilmek istenir? (15 kelime)</w:t>
      </w:r>
    </w:p>
    <w:p>
      <w:pPr/>
      <w:r>
        <w:rPr/>
        <w:t xml:space="preserve">Yaratılışın her derecesinde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başkasının karışmasına yer yoktur” anlamındaki ilan, Allah’ın hangi yönünü öne çıkarır? (8 kelime)</w:t>
      </w:r>
    </w:p>
    <w:p>
      <w:pPr/>
      <w:r>
        <w:rPr/>
        <w:t xml:space="preserve">Mutlak hâkimiyetini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İlimle ilgili dua, kulun kendi bilgisini nasıl değerlendirmesi gerektiğini öğretir? (9 kelime)</w:t>
      </w:r>
    </w:p>
    <w:p>
      <w:pPr/>
      <w:r>
        <w:rPr/>
        <w:t xml:space="preserve">Kendi aklına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duada hikmet vurgusunun bulunması neden önemlidir? (16 kelime)</w:t>
      </w:r>
    </w:p>
    <w:p>
      <w:pPr/>
      <w:r>
        <w:rPr/>
        <w:t xml:space="preserve">Çünkü Allah’ın bilgisi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Salavatta Resûlullah Efendimiz’in mahlûkatın çokluğu içinde birliği gösteren bir kandile benzetilmesi neyi anlatır? (13 kelime)</w:t>
      </w:r>
    </w:p>
    <w:p>
      <w:pPr/>
      <w:r>
        <w:rPr/>
        <w:t xml:space="preserve">Çeşitli 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ardından “âl ve ashab”ın da anılması hangi terbiyeyi gösterir? (12 kelime)</w:t>
      </w:r>
    </w:p>
    <w:p>
      <w:pPr/>
      <w:r>
        <w:rPr/>
        <w:t xml:space="preserve">Peygamber sevgisinin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sonunda tesbih, ilim duası ve salavatın peş peşe gelmesi nasıl bir bütünlük kurar? (20 kelime)</w:t>
      </w:r>
    </w:p>
    <w:p>
      <w:pPr/>
      <w:r>
        <w:rPr/>
        <w:t xml:space="preserve">Önce Allah’ın kusurdan uzaklığı ilan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3</w:t>
      </w:r>
    </w:p>
    <w:p>
      <w:pPr/>
      <w:r>
        <w:rPr/>
        <w:t xml:space="preserve">1-) Metinde okunan âyet, kâinattaki düzen ile Allah’ın birliği arasında nasıl bir bağ kurar? (11 kelime)</w:t>
      </w:r>
    </w:p>
    <w:p>
      <w:pPr/>
      <w:r>
        <w:rPr/>
        <w:t xml:space="preserve">Kâinattaki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ilanında neden özellikle en küçük bir uzuv ile en büyük gök cisimleri birlikte anılmıştır? (11 kelime)</w:t>
      </w:r>
    </w:p>
    <w:p>
      <w:pPr/>
      <w:r>
        <w:rPr/>
        <w:t xml:space="preserve">Tevhidin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“Ortak için yer yoktur” düşüncesi, şirk iddiasını hangi yönden çürütür? (9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İlimle ilgili dua, insanın kendi başına mutlak bilgi sahibi olamayacağını nasıl ifade eder? (11 kelime)</w:t>
      </w:r>
    </w:p>
    <w:p>
      <w:pPr/>
      <w:r>
        <w:rPr/>
        <w:t xml:space="preserve">Bildiği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duadaki ifade, öğrenci için hangi ahlâkî dersi taşır? (9 kelime)</w:t>
      </w:r>
    </w:p>
    <w:p>
      <w:pPr/>
      <w:r>
        <w:rPr/>
        <w:t xml:space="preserve">Öğrenirken tevazu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Salavatta Hz. Muhammed’in tevhid hakikatine delâlet eden kişi olarak anılması, onun hangi görevini öne çıkarır? (10 kelime)</w:t>
      </w:r>
    </w:p>
    <w:p>
      <w:pPr/>
      <w:r>
        <w:rPr/>
        <w:t xml:space="preserve">İnsanlara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yer alan Arapça bölümlerin üçü birlikte düşünülünce hangi ana çizgi ortaya çıkar? (11 kelime)</w:t>
      </w:r>
    </w:p>
    <w:p>
      <w:pPr/>
      <w:r>
        <w:rPr/>
        <w:t xml:space="preserve">Tevhidin ilanı,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hissettirdiği kulluk tavrı nasıl özetlenebilir? (17 kelime)</w:t>
      </w:r>
    </w:p>
    <w:p>
      <w:pPr/>
      <w:r>
        <w:rPr/>
        <w:t xml:space="preserve">Allah’ın birliğini tasdik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4</w:t>
      </w:r>
    </w:p>
    <w:p>
      <w:pPr/>
      <w:r>
        <w:rPr/>
        <w:t xml:space="preserve">1-) Yıldızların okuduğu hüküm, çok ilâhlılık düşüncesini kâinat açısından hangi gerekçeyle reddeder? (12 kelime)</w:t>
      </w:r>
    </w:p>
    <w:p>
      <w:pPr/>
      <w:r>
        <w:rPr/>
        <w:t xml:space="preserve">Birden fazla ilâh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küçük bir canlı parçasından göklerdeki büyük varlıklara kadar uzanan örneklendirme neyin delilidir? (8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“Müdahale edecek yer yoktur” anlamı, kâinata bakışta nasıl bir anlayış kazandırır? (13 kelime)</w:t>
      </w:r>
    </w:p>
    <w:p>
      <w:pPr/>
      <w:r>
        <w:rPr/>
        <w:t xml:space="preserve">Varlıkları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Bilgi duasında kul, kendisi hakkında hangi sınırı kabul etmiş olur? (11 kelime)</w:t>
      </w:r>
    </w:p>
    <w:p>
      <w:pPr/>
      <w:r>
        <w:rPr/>
        <w:t xml:space="preserve">Bilgisinin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hem bilen hem hikmet sahibi olarak anılması, öğrenen insan için neden teselli vericidir? (15 kelime)</w:t>
      </w:r>
    </w:p>
    <w:p>
      <w:pPr/>
      <w:r>
        <w:rPr/>
        <w:t xml:space="preserve">Çünkü Allah’ın öğretmesi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bölümde Peygamber Efendimiz’in kâinattaki çokluk içinde birliği gösteren bir rehber gibi anılması, imanî bakışta neyi güçlendirir? (8 kelime)</w:t>
      </w:r>
    </w:p>
    <w:p>
      <w:pPr/>
      <w:r>
        <w:rPr/>
        <w:t xml:space="preserve">Kâinata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Peygamberimizle birlikte âline ve ashabına yönelmesi neyin işaretidir? (13 kelime)</w:t>
      </w:r>
    </w:p>
    <w:p>
      <w:pPr/>
      <w:r>
        <w:rPr/>
        <w:t xml:space="preserve">Dinî 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bir cümleyle özetlesen nasıl özetlersin? (20 kelime)</w:t>
      </w:r>
    </w:p>
    <w:p>
      <w:pPr/>
      <w:r>
        <w:rPr/>
        <w:t xml:space="preserve">Kâinat Allah’ın birliğini ilan eder,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5</w:t>
      </w:r>
    </w:p>
    <w:p>
      <w:pPr/>
      <w:r>
        <w:rPr/>
        <w:t xml:space="preserve">1-) Parçadaki ilk Arapça cümle, tevhidi daha çok hangi yolla anlatır: tarihî bilgiyle mi, aklî sonuçla mı? (9 kelime)</w:t>
      </w:r>
    </w:p>
    <w:p>
      <w:pPr/>
      <w:r>
        <w:rPr/>
        <w:t xml:space="preserve">Aklî sonuçla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hem çok küçük hem çok büyük varlıklar birlikte anılmıştır? (12 kelime)</w:t>
      </w:r>
    </w:p>
    <w:p>
      <w:pPr/>
      <w:r>
        <w:rPr/>
        <w:t xml:space="preserve">Allah’ın hâkimiyetinin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Şirk için “en ufak bir pay bile yoktur” anlamındaki ifade, Allah’ın rububiyeti hakkında ne söyler? (8 kelime)</w:t>
      </w:r>
    </w:p>
    <w:p>
      <w:pPr/>
      <w:r>
        <w:rPr/>
        <w:t xml:space="preserve">Rububiyetin bölünmez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Bilgiyle ilgili duada insanın en temel kulluk hâllerinden hangisi öne çıkmaktadır? (6 kelime)</w:t>
      </w:r>
    </w:p>
    <w:p>
      <w:pPr/>
      <w:r>
        <w:rPr/>
        <w:t xml:space="preserve">Aczini</w:t>
      </w:r>
    </w:p>
    <w:p>
      <w:r>
        <w:rPr/>
        <w:t/>
      </w:r>
    </w:p>
    <w:p>
      <w:pPr/>
      <w:r>
        <w:rPr/>
        <w:t xml:space="preserve">5-) Bu duada geçen iki ilâhî sıfat, düşünce ve eğitim hayatında hangi dengeyi öğretir? (9 kelime)</w:t>
      </w:r>
    </w:p>
    <w:p>
      <w:pPr/>
      <w:r>
        <w:rPr/>
        <w:t xml:space="preserve">Bilginin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Resûlullah Efendimiz’in yaratılmışların çokluğu içinde Allah’ın birliğini gösteren bir nur olarak anılması, onun ümmete hangi hizmetini hatırlatır? (11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tesbih duası ile salavat arasında nasıl bir ilişki vardır? (16 kelime)</w:t>
      </w:r>
    </w:p>
    <w:p>
      <w:pPr/>
      <w:r>
        <w:rPr/>
        <w:t xml:space="preserve">Önce Allah’ın yüceliği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metin, bir mü’minin kâinata bakarken hangi üç şeyi birlikte düşünmesini ister? (11 kelime)</w:t>
      </w:r>
    </w:p>
    <w:p>
      <w:pPr/>
      <w:r>
        <w:rPr/>
        <w:t xml:space="preserve">Allah’ın birliğini,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6</w:t>
      </w:r>
    </w:p>
    <w:p>
      <w:pPr/>
      <w:r>
        <w:rPr/>
        <w:t xml:space="preserve">1-) Yıldızların seslendirdiği ilâhî hükmün özeti nedir? (10 kelime)</w:t>
      </w:r>
    </w:p>
    <w:p>
      <w:pPr/>
      <w:r>
        <w:rPr/>
        <w:t xml:space="preserve">Göklerde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Sinek kanadından yıldızlara kadar uzanan ifade, tevhidin kapsamı hakkında ne öğretir? (13 kelime)</w:t>
      </w:r>
    </w:p>
    <w:p>
      <w:pPr/>
      <w:r>
        <w:rPr/>
        <w:t xml:space="preserve">Tevhidin yalnız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başka bir kudretin karışmasına yer verilmemesi, Allah’ın hangi özelliğini savunur? (7 kelime)</w:t>
      </w:r>
    </w:p>
    <w:p>
      <w:pPr/>
      <w:r>
        <w:rPr/>
        <w:t xml:space="preserve">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Bilgi duası, insanın ilim karşısında nasıl bir edeple durmasını ister? (10 kelime)</w:t>
      </w:r>
    </w:p>
    <w:p>
      <w:pPr/>
      <w:r>
        <w:rPr/>
        <w:t xml:space="preserve">Haddini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“alim” ve “hakîm” oluşunun birlikte zikredilmesi neyi tamamlar? (13 kelime)</w:t>
      </w:r>
    </w:p>
    <w:p>
      <w:pPr/>
      <w:r>
        <w:rPr/>
        <w:t xml:space="preserve">Allah’ın 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Salavatta Hz. Peygamber’in birliğe delâlet eden bir rehber olarak öne çıkarılması, onun mesajının merkezinde ne bulunduğunu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 parçadaki üç bölümün sıralanışı, iman eğitiminde nasıl bir yol izler? (13 kelime)</w:t>
      </w:r>
    </w:p>
    <w:p>
      <w:pPr/>
      <w:r>
        <w:rPr/>
        <w:t xml:space="preserve">Önce tevhid delili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tamamından çıkan ana iman dersi nedir? (17 kelime)</w:t>
      </w:r>
    </w:p>
    <w:p>
      <w:pPr/>
      <w:r>
        <w:rPr/>
        <w:t xml:space="preserve">Kâinatın her tarafı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1 - CEVAPLAR</w:t>
      </w:r>
    </w:p>
    <w:p>
      <w:pPr/>
      <w:r>
        <w:rPr/>
        <w:t xml:space="preserve">1-) Yıldızların okuduğu kutsî hüküm, birden fazla ilâh bulunması halinde kâinat hakkında nasıl bir sonuç bildirir?</w:t>
      </w:r>
    </w:p>
    <w:p>
      <w:pPr/>
      <w:r>
        <w:rPr/>
        <w:t xml:space="preserve">Düzenin bozulacağını, göklerin ve yerin sağlam nizamını koruyamayacağını bildirir.</w:t>
      </w:r>
    </w:p>
    <w:p>
      <w:pPr/>
      <w:r>
        <w:rPr/>
        <w:t xml:space="preserve">2-) Bu hükmün ardından yapılan ilânda, ortak koşmaya niçin hiçbir ölçüde yer bırakılmadığı vurgulanır?</w:t>
      </w:r>
    </w:p>
    <w:p>
      <w:pPr/>
      <w:r>
        <w:rPr/>
        <w:t xml:space="preserve">Çünkü en küçük varlıktan en büyük gök cisimlerine kadar her şeyde ilâhî tasarruf tamdır; araya başka bir kudretin girmesine boşluk yoktur.</w:t>
      </w:r>
    </w:p>
    <w:p>
      <w:pPr/>
      <w:r>
        <w:rPr/>
        <w:t xml:space="preserve">3-) Parçadaki “en küçükten en büyüğe kadar” tarzındaki anlatım neyi kuvvetlendirmek için kullanılmıştır?</w:t>
      </w:r>
    </w:p>
    <w:p>
      <w:pPr/>
      <w:r>
        <w:rPr/>
        <w:t xml:space="preserve">Tevhidin sadece büyük şeylerde değil, en ufak varlıklarda da geçerli olduğunu göstermek için kullanılmıştır.</w:t>
      </w:r>
    </w:p>
    <w:p>
      <w:pPr/>
      <w:r>
        <w:rPr/>
        <w:t xml:space="preserve">4-) Metindeki dua cümlesinde geçen bilgi anlayışı, insanın ilim karşısındaki tavrını nasıl belirler?</w:t>
      </w:r>
    </w:p>
    <w:p>
      <w:pPr/>
      <w:r>
        <w:rPr/>
        <w:t xml:space="preserve">İnsan kendi bilgisini bağımsız görmez; ne biliyorsa Allah’ın öğretmesiyle bildiğini kabul eder.</w:t>
      </w:r>
    </w:p>
    <w:p>
      <w:pPr/>
      <w:r>
        <w:rPr/>
        <w:t xml:space="preserve">5-) Bu bilgi duasında Allah’ın hangi iki sıfatı özellikle öne çıkarılır?</w:t>
      </w:r>
    </w:p>
    <w:p>
      <w:pPr/>
      <w:r>
        <w:rPr/>
        <w:t xml:space="preserve">Her şeyi bilen olması ve her işi hikmetle yapması öne çıkarılır.</w:t>
      </w:r>
    </w:p>
    <w:p>
      <w:pPr/>
      <w:r>
        <w:rPr/>
        <w:t xml:space="preserve">6-) Son kısımdaki salavat içinde Resûlullah Efendimiz hangi yönüyle anılır?</w:t>
      </w:r>
    </w:p>
    <w:p>
      <w:pPr/>
      <w:r>
        <w:rPr/>
        <w:t xml:space="preserve">Varlıkların çokluğu içinde birliği gösteren ve kâinat sahnesinde Allah’ın tekliğine delâlet eden bir rehber olarak anılır.</w:t>
      </w:r>
    </w:p>
    <w:p>
      <w:pPr/>
      <w:r>
        <w:rPr/>
        <w:t xml:space="preserve">7-) Burada Hz. Peygamber’in “ışık” ve “delil gösteren” yönüyle anılması neye işaret eder?</w:t>
      </w:r>
    </w:p>
    <w:p>
      <w:pPr/>
      <w:r>
        <w:rPr/>
        <w:t xml:space="preserve">Onun insanlara tevhid hakikatini açıklayan, yol gösteren ve hakikati görünür kılan bir vazife taşıdığına işaret eder.</w:t>
      </w:r>
    </w:p>
    <w:p>
      <w:pPr/>
      <w:r>
        <w:rPr/>
        <w:t xml:space="preserve">8-) Parçanın genel mesajı nedir?</w:t>
      </w:r>
    </w:p>
    <w:p>
      <w:pPr/>
      <w:r>
        <w:rPr/>
        <w:t xml:space="preserve">Kâinatta şirk için hiçbir yer bulunmadığı, her şeyin Allah’ın birliğine şahitlik ettiği ve kulun bu hakikat karşısında ilim, tesbih ve salavatla yönelmesi gerektiğidir.</w:t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2 - CEVAPLAR</w:t>
      </w:r>
    </w:p>
    <w:p>
      <w:pPr/>
      <w:r>
        <w:rPr/>
        <w:t xml:space="preserve">1-) Yıldızların dillendirdiği ilâhî bildirim, tevhid inancını hangi aklî sonuç üzerinden savunur?</w:t>
      </w:r>
    </w:p>
    <w:p>
      <w:pPr/>
      <w:r>
        <w:rPr/>
        <w:t xml:space="preserve">Eğer yönetimde birden fazla ilâh olsaydı, düzen ve uyum korunamazdı; mevcut düzen de birliğe delil olurdu.</w:t>
      </w:r>
    </w:p>
    <w:p>
      <w:pPr/>
      <w:r>
        <w:rPr/>
        <w:t xml:space="preserve">2-) Parçada sineğin kanadıyla gök kandilleri yan yana zikredilerek hangi anlam verilmek istenir?</w:t>
      </w:r>
    </w:p>
    <w:p>
      <w:pPr/>
      <w:r>
        <w:rPr/>
        <w:t xml:space="preserve">Yaratılışın her derecesinde aynı ilâhî hâkimiyetin bulunduğu, küçük-büyük ayrımı olmadan hepsinin Allah’a bağlı olduğu anlatılır.</w:t>
      </w:r>
    </w:p>
    <w:p>
      <w:pPr/>
      <w:r>
        <w:rPr/>
        <w:t xml:space="preserve">3-) “Bir başkasının karışmasına yer yoktur” anlamındaki ilan, Allah’ın hangi yönünü öne çıkarır?</w:t>
      </w:r>
    </w:p>
    <w:p>
      <w:pPr/>
      <w:r>
        <w:rPr/>
        <w:t xml:space="preserve">Mutlak hâkimiyetini ve tasarrufta tek oluşunu öne çıkarır.</w:t>
      </w:r>
    </w:p>
    <w:p>
      <w:pPr/>
      <w:r>
        <w:rPr/>
        <w:t xml:space="preserve">4-) İlimle ilgili dua, kulun kendi bilgisini nasıl değerlendirmesi gerektiğini öğretir?</w:t>
      </w:r>
    </w:p>
    <w:p>
      <w:pPr/>
      <w:r>
        <w:rPr/>
        <w:t xml:space="preserve">Kendi aklına güvenip kibirlenmemesini, bilgiyi Allah’ın ihsanı bilmesini öğretir.</w:t>
      </w:r>
    </w:p>
    <w:p>
      <w:pPr/>
      <w:r>
        <w:rPr/>
        <w:t xml:space="preserve">5-) Bu duada hikmet vurgusunun bulunması neden önemlidir?</w:t>
      </w:r>
    </w:p>
    <w:p>
      <w:pPr/>
      <w:r>
        <w:rPr/>
        <w:t xml:space="preserve">Çünkü Allah’ın bilgisi sadece kuşatıcı değil, aynı zamanda her şeyi yerli yerince takdir eden bir bilgidir.</w:t>
      </w:r>
    </w:p>
    <w:p>
      <w:pPr/>
      <w:r>
        <w:rPr/>
        <w:t xml:space="preserve">6-) Salavatta Resûlullah Efendimiz’in mahlûkatın çokluğu içinde birliği gösteren bir kandile benzetilmesi neyi anlatır?</w:t>
      </w:r>
    </w:p>
    <w:p>
      <w:pPr/>
      <w:r>
        <w:rPr/>
        <w:t xml:space="preserve">Çeşitli varlıklar arasında kaybolmadan hepsinin aynı Rabbi gösterdiğini açıklayan bir nur oluşunu anlatır.</w:t>
      </w:r>
    </w:p>
    <w:p>
      <w:pPr/>
      <w:r>
        <w:rPr/>
        <w:t xml:space="preserve">7-) Salavatın ardından “âl ve ashab”ın da anılması hangi terbiyeyi gösterir?</w:t>
      </w:r>
    </w:p>
    <w:p>
      <w:pPr/>
      <w:r>
        <w:rPr/>
        <w:t xml:space="preserve">Peygamber sevgisinin yanında onun yakınlarına ve sahabilerine de hürmetle bağlanma terbiyesini gösterir.</w:t>
      </w:r>
    </w:p>
    <w:p>
      <w:pPr/>
      <w:r>
        <w:rPr/>
        <w:t xml:space="preserve">8-) Bu parçanın sonunda tesbih, ilim duası ve salavatın peş peşe gelmesi nasıl bir bütünlük kurar?</w:t>
      </w:r>
    </w:p>
    <w:p>
      <w:pPr/>
      <w:r>
        <w:rPr/>
        <w:t xml:space="preserve">Önce Allah’ın kusurdan uzaklığı ilan edilir, sonra kul aczini kabul eder, ardından da tevhidi bildiren Peygamber’e salât ve selam getirilir.</w:t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3 - CEVAPLAR</w:t>
      </w:r>
    </w:p>
    <w:p>
      <w:pPr/>
      <w:r>
        <w:rPr/>
        <w:t xml:space="preserve">1-) Metinde okunan âyet, kâinattaki düzen ile Allah’ın birliği arasında nasıl bir bağ kurar?</w:t>
      </w:r>
    </w:p>
    <w:p>
      <w:pPr/>
      <w:r>
        <w:rPr/>
        <w:t xml:space="preserve">Kâinattaki sağlam düzeni, Allah’ın tek oluşunun açık bir işareti olarak gösterir.</w:t>
      </w:r>
    </w:p>
    <w:p>
      <w:pPr/>
      <w:r>
        <w:rPr/>
        <w:t xml:space="preserve">2-) Yıldızların ilanında neden özellikle en küçük bir uzuv ile en büyük gök cisimleri birlikte anılmıştır?</w:t>
      </w:r>
    </w:p>
    <w:p>
      <w:pPr/>
      <w:r>
        <w:rPr/>
        <w:t xml:space="preserve">Tevhidin sınırlı bir alanda değil, varlığın tamamında geçerli olduğunu belirtmek için.</w:t>
      </w:r>
    </w:p>
    <w:p>
      <w:pPr/>
      <w:r>
        <w:rPr/>
        <w:t xml:space="preserve">3-) “Ortak için yer yoktur” düşüncesi, şirk iddiasını hangi yönden çürütür?</w:t>
      </w:r>
    </w:p>
    <w:p>
      <w:pPr/>
      <w:r>
        <w:rPr/>
        <w:t xml:space="preserve">Yaratma ve yönetmede paylaşım ihtimalini tamamen ortadan kaldırarak çürütür.</w:t>
      </w:r>
    </w:p>
    <w:p>
      <w:pPr/>
      <w:r>
        <w:rPr/>
        <w:t xml:space="preserve">4-) İlimle ilgili dua, insanın kendi başına mutlak bilgi sahibi olamayacağını nasıl ifade eder?</w:t>
      </w:r>
    </w:p>
    <w:p>
      <w:pPr/>
      <w:r>
        <w:rPr/>
        <w:t xml:space="preserve">Bildiği her şeyin Allah’ın öğretmesiyle sınırlı olduğunu kabul ettirerek ifade eder.</w:t>
      </w:r>
    </w:p>
    <w:p>
      <w:pPr/>
      <w:r>
        <w:rPr/>
        <w:t xml:space="preserve">5-) Bu duadaki ifade, öğrenci için hangi ahlâkî dersi taşır?</w:t>
      </w:r>
    </w:p>
    <w:p>
      <w:pPr/>
      <w:r>
        <w:rPr/>
        <w:t xml:space="preserve">Öğrenirken tevazu sahibi olmayı, bilgiyi gurur sebebi yapmamayı öğretir.</w:t>
      </w:r>
    </w:p>
    <w:p>
      <w:pPr/>
      <w:r>
        <w:rPr/>
        <w:t xml:space="preserve">6-) Salavatta Hz. Muhammed’in tevhid hakikatine delâlet eden kişi olarak anılması, onun hangi görevini öne çıkarır?</w:t>
      </w:r>
    </w:p>
    <w:p>
      <w:pPr/>
      <w:r>
        <w:rPr/>
        <w:t xml:space="preserve">İnsanlara Allah’ın birliğini tanıtma ve hakka çağırma görevini öne çıkarır.</w:t>
      </w:r>
    </w:p>
    <w:p>
      <w:pPr/>
      <w:r>
        <w:rPr/>
        <w:t xml:space="preserve">7-) Parçada yer alan Arapça bölümlerin üçü birlikte düşünülünce hangi ana çizgi ortaya çıkar?</w:t>
      </w:r>
    </w:p>
    <w:p>
      <w:pPr/>
      <w:r>
        <w:rPr/>
        <w:t xml:space="preserve">Tevhidin ilanı, kulun ilimdeki aczi ve Peygamber’e bağlılık çizgisi ortaya çıkar.</w:t>
      </w:r>
    </w:p>
    <w:p>
      <w:pPr/>
      <w:r>
        <w:rPr/>
        <w:t xml:space="preserve">8-) Parçanın hissettirdiği kulluk tavrı nasıl özetlenebilir?</w:t>
      </w:r>
    </w:p>
    <w:p>
      <w:pPr/>
      <w:r>
        <w:rPr/>
        <w:t xml:space="preserve">Allah’ın birliğini tasdik eden, bilgide O’na muhtaç olduğunu bilen ve Resûlullah’a salât ile bağlılığını gösteren bir tavırdır.</w:t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4 - CEVAPLAR</w:t>
      </w:r>
    </w:p>
    <w:p>
      <w:pPr/>
      <w:r>
        <w:rPr/>
        <w:t xml:space="preserve">1-) Yıldızların okuduğu hüküm, çok ilâhlılık düşüncesini kâinat açısından hangi gerekçeyle reddeder?</w:t>
      </w:r>
    </w:p>
    <w:p>
      <w:pPr/>
      <w:r>
        <w:rPr/>
        <w:t xml:space="preserve">Birden fazla ilâh olsaydı kâinatın nizamı çökerdi; mevcut intizam bunun tersini gösterir.</w:t>
      </w:r>
    </w:p>
    <w:p>
      <w:pPr/>
      <w:r>
        <w:rPr/>
        <w:t xml:space="preserve">2-) Parçada küçük bir canlı parçasından göklerdeki büyük varlıklara kadar uzanan örneklendirme neyin delilidir?</w:t>
      </w:r>
    </w:p>
    <w:p>
      <w:pPr/>
      <w:r>
        <w:rPr/>
        <w:t xml:space="preserve">Her seviyede Allah’ın tek başına tasarruf ettiğinin delilidir.</w:t>
      </w:r>
    </w:p>
    <w:p>
      <w:pPr/>
      <w:r>
        <w:rPr/>
        <w:t xml:space="preserve">3-) “Müdahale edecek yer yoktur” anlamı, kâinata bakışta nasıl bir anlayış kazandırır?</w:t>
      </w:r>
    </w:p>
    <w:p>
      <w:pPr/>
      <w:r>
        <w:rPr/>
        <w:t xml:space="preserve">Varlıkları başıboş değil, ilâhî düzen içinde ve tam bir yönetim altında görmeyi sağlar.</w:t>
      </w:r>
    </w:p>
    <w:p>
      <w:pPr/>
      <w:r>
        <w:rPr/>
        <w:t xml:space="preserve">4-) Bilgi duasında kul, kendisi hakkında hangi sınırı kabul etmiş olur?</w:t>
      </w:r>
    </w:p>
    <w:p>
      <w:pPr/>
      <w:r>
        <w:rPr/>
        <w:t xml:space="preserve">Bilgisinin kendinden kaynaklanmadığını ve Allah’ın öğrettiği kadar bildiğini kabul etmiş olur.</w:t>
      </w:r>
    </w:p>
    <w:p>
      <w:pPr/>
      <w:r>
        <w:rPr/>
        <w:t xml:space="preserve">5-) Allah’ın hem bilen hem hikmet sahibi olarak anılması, öğrenen insan için neden teselli vericidir?</w:t>
      </w:r>
    </w:p>
    <w:p>
      <w:pPr/>
      <w:r>
        <w:rPr/>
        <w:t xml:space="preserve">Çünkü Allah’ın öğretmesi de yaratması da rastgele değildir; kul, hikmetli bir terbiyeye emanet olduğunu anlar.</w:t>
      </w:r>
    </w:p>
    <w:p>
      <w:pPr/>
      <w:r>
        <w:rPr/>
        <w:t xml:space="preserve">6-) Son bölümde Peygamber Efendimiz’in kâinattaki çokluk içinde birliği gösteren bir rehber gibi anılması, imanî bakışta neyi güçlendirir?</w:t>
      </w:r>
    </w:p>
    <w:p>
      <w:pPr/>
      <w:r>
        <w:rPr/>
        <w:t xml:space="preserve">Kâinata dağınık gözle değil, tevhid nazarıyla bakmayı güçlendirir.</w:t>
      </w:r>
    </w:p>
    <w:p>
      <w:pPr/>
      <w:r>
        <w:rPr/>
        <w:t xml:space="preserve">7-) Salavatın Peygamberimizle birlikte âline ve ashabına yönelmesi neyin işaretidir?</w:t>
      </w:r>
    </w:p>
    <w:p>
      <w:pPr/>
      <w:r>
        <w:rPr/>
        <w:t xml:space="preserve">Dinî hakikatin sadece bir söz değil, bir cemaat ve teslimiyet çizgisiyle taşındığının işaretidir.</w:t>
      </w:r>
    </w:p>
    <w:p>
      <w:pPr/>
      <w:r>
        <w:rPr/>
        <w:t xml:space="preserve">8-) Bu parçayı bir cümleyle özetlesen nasıl özetlersin?</w:t>
      </w:r>
    </w:p>
    <w:p>
      <w:pPr/>
      <w:r>
        <w:rPr/>
        <w:t xml:space="preserve">Kâinat Allah’ın birliğini ilan eder, kul bu hakikati tevazu ile kabul eder ve onu en güzel bildiren Peygamber’e salât eder.</w:t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5 - CEVAPLAR</w:t>
      </w:r>
    </w:p>
    <w:p>
      <w:pPr/>
      <w:r>
        <w:rPr/>
        <w:t xml:space="preserve">1-) Parçadaki ilk Arapça cümle, tevhidi daha çok hangi yolla anlatır: tarihî bilgiyle mi, aklî sonuçla mı?</w:t>
      </w:r>
    </w:p>
    <w:p>
      <w:pPr/>
      <w:r>
        <w:rPr/>
        <w:t xml:space="preserve">Aklî sonuçla anlatır; çok ilâh fikrinin düzeni bozacağını bildirir.</w:t>
      </w:r>
    </w:p>
    <w:p>
      <w:pPr/>
      <w:r>
        <w:rPr/>
        <w:t xml:space="preserve">2-) Metinde niçin hem çok küçük hem çok büyük varlıklar birlikte anılmıştır?</w:t>
      </w:r>
    </w:p>
    <w:p>
      <w:pPr/>
      <w:r>
        <w:rPr/>
        <w:t xml:space="preserve">Allah’ın hâkimiyetinin belli bir alanla sınırlı olmadığını, bütün varlığı kuşattığını göstermek için.</w:t>
      </w:r>
    </w:p>
    <w:p>
      <w:pPr/>
      <w:r>
        <w:rPr/>
        <w:t xml:space="preserve">3-) Şirk için “en ufak bir pay bile yoktur” anlamındaki ifade, Allah’ın rububiyeti hakkında ne söyler?</w:t>
      </w:r>
    </w:p>
    <w:p>
      <w:pPr/>
      <w:r>
        <w:rPr/>
        <w:t xml:space="preserve">Rububiyetin bölünmez ve ortak kabul etmez olduğunu söyler.</w:t>
      </w:r>
    </w:p>
    <w:p>
      <w:pPr/>
      <w:r>
        <w:rPr/>
        <w:t xml:space="preserve">4-) Bilgiyle ilgili duada insanın en temel kulluk hâllerinden hangisi öne çıkmaktadır?</w:t>
      </w:r>
    </w:p>
    <w:p>
      <w:pPr/>
      <w:r>
        <w:rPr/>
        <w:t xml:space="preserve">Aczini ve muhtaçlığını bilmesi öne çıkmaktadır.</w:t>
      </w:r>
    </w:p>
    <w:p>
      <w:pPr/>
      <w:r>
        <w:rPr/>
        <w:t xml:space="preserve">5-) Bu duada geçen iki ilâhî sıfat, düşünce ve eğitim hayatında hangi dengeyi öğretir?</w:t>
      </w:r>
    </w:p>
    <w:p>
      <w:pPr/>
      <w:r>
        <w:rPr/>
        <w:t xml:space="preserve">Bilginin doğruluğu ile işlerin hikmetli oluşu arasındaki dengeyi öğretir.</w:t>
      </w:r>
    </w:p>
    <w:p>
      <w:pPr/>
      <w:r>
        <w:rPr/>
        <w:t xml:space="preserve">6-) Resûlullah Efendimiz’in yaratılmışların çokluğu içinde Allah’ın birliğini gösteren bir nur olarak anılması, onun ümmete hangi hizmetini hatırlatır?</w:t>
      </w:r>
    </w:p>
    <w:p>
      <w:pPr/>
      <w:r>
        <w:rPr/>
        <w:t xml:space="preserve">Dağınık görünen âlemden tevhid dersini çıkarıp ümmete hak yolu göstermesini hatırlatır.</w:t>
      </w:r>
    </w:p>
    <w:p>
      <w:pPr/>
      <w:r>
        <w:rPr/>
        <w:t xml:space="preserve">7-) Parçada tesbih duası ile salavat arasında nasıl bir ilişki vardır?</w:t>
      </w:r>
    </w:p>
    <w:p>
      <w:pPr/>
      <w:r>
        <w:rPr/>
        <w:t xml:space="preserve">Önce Allah’ın yüceliği ve kulun sınırlılığı kabul edilir, sonra bu hakikati insanlığa bildiren Peygamber’e dua edilir.</w:t>
      </w:r>
    </w:p>
    <w:p>
      <w:pPr/>
      <w:r>
        <w:rPr/>
        <w:t xml:space="preserve">8-) Bu metin, bir mü’minin kâinata bakarken hangi üç şeyi birlikte düşünmesini ister?</w:t>
      </w:r>
    </w:p>
    <w:p>
      <w:pPr/>
      <w:r>
        <w:rPr/>
        <w:t xml:space="preserve">Allah’ın birliğini, kendi ilimdeki sınırlılığını ve Peygamberimizin rehberliğini birlikte düşünmesini ister.</w:t>
      </w:r>
    </w:p>
    <w:p>
      <w:r>
        <w:br w:type="page"/>
      </w:r>
    </w:p>
    <w:p>
      <w:pPr>
        <w:pStyle w:val="Heading2"/>
      </w:pPr>
      <w:r>
        <w:t>11sinif 32-soz-p17-1-mevkif-yildizlarin-tokadi-ve-tevhid-ilani-ayetli-tevhid-ilani-ve-dua - Set 6 - CEVAPLAR</w:t>
      </w:r>
    </w:p>
    <w:p>
      <w:pPr/>
      <w:r>
        <w:rPr/>
        <w:t xml:space="preserve">1-) Yıldızların seslendirdiği ilâhî hükmün özeti nedir?</w:t>
      </w:r>
    </w:p>
    <w:p>
      <w:pPr/>
      <w:r>
        <w:rPr/>
        <w:t xml:space="preserve">Göklerde ve yerde tek ilâh Allah’tır; aksi olsaydı düzen bozulurdu.</w:t>
      </w:r>
    </w:p>
    <w:p>
      <w:pPr/>
      <w:r>
        <w:rPr/>
        <w:t xml:space="preserve">2-) Sinek kanadından yıldızlara kadar uzanan ifade, tevhidin kapsamı hakkında ne öğretir?</w:t>
      </w:r>
    </w:p>
    <w:p>
      <w:pPr/>
      <w:r>
        <w:rPr/>
        <w:t xml:space="preserve">Tevhidin yalnız büyük kozmik meselelerde değil, en ince yaratılışta da geçerli olduğunu öğretir.</w:t>
      </w:r>
    </w:p>
    <w:p>
      <w:pPr/>
      <w:r>
        <w:rPr/>
        <w:t xml:space="preserve">3-) Parçada başka bir kudretin karışmasına yer verilmemesi, Allah’ın hangi özelliğini savunur?</w:t>
      </w:r>
    </w:p>
    <w:p>
      <w:pPr/>
      <w:r>
        <w:rPr/>
        <w:t xml:space="preserve">Mutlak birlik ve tam hâkimiyet özelliğini savunur.</w:t>
      </w:r>
    </w:p>
    <w:p>
      <w:pPr/>
      <w:r>
        <w:rPr/>
        <w:t xml:space="preserve">4-) Bilgi duası, insanın ilim karşısında nasıl bir edeple durmasını ister?</w:t>
      </w:r>
    </w:p>
    <w:p>
      <w:pPr/>
      <w:r>
        <w:rPr/>
        <w:t xml:space="preserve">Haddini bilen, öğrendiğini Allah’ın nimeti sayan bir edeple durmasını ister.</w:t>
      </w:r>
    </w:p>
    <w:p>
      <w:pPr/>
      <w:r>
        <w:rPr/>
        <w:t xml:space="preserve">5-) Allah’ın “alim” ve “hakîm” oluşunun birlikte zikredilmesi neyi tamamlar?</w:t>
      </w:r>
    </w:p>
    <w:p>
      <w:pPr/>
      <w:r>
        <w:rPr/>
        <w:t xml:space="preserve">Allah’ın hem her şeyi bildiğini hem de her şeyi yerli yerince yaptığını tamamlar.</w:t>
      </w:r>
    </w:p>
    <w:p>
      <w:pPr/>
      <w:r>
        <w:rPr/>
        <w:t xml:space="preserve">6-) Salavatta Hz. Peygamber’in birliğe delâlet eden bir rehber olarak öne çıkarılması, onun mesajının merkezinde ne bulunduğunu gösterir?</w:t>
      </w:r>
    </w:p>
    <w:p>
      <w:pPr/>
      <w:r>
        <w:rPr/>
        <w:t xml:space="preserve">Allah’ın birliğini tanıtmanın bulunduğunu gösterir.</w:t>
      </w:r>
    </w:p>
    <w:p>
      <w:pPr/>
      <w:r>
        <w:rPr/>
        <w:t xml:space="preserve">7-) Bu parçadaki üç bölümün sıralanışı, iman eğitiminde nasıl bir yol izler?</w:t>
      </w:r>
    </w:p>
    <w:p>
      <w:pPr/>
      <w:r>
        <w:rPr/>
        <w:t xml:space="preserve">Önce tevhid delili verilir, sonra kulun ilimdeki sınırı öğretilir, ardından peygamberî rehberliğe bağlanılır.</w:t>
      </w:r>
    </w:p>
    <w:p>
      <w:pPr/>
      <w:r>
        <w:rPr/>
        <w:t xml:space="preserve">8-) Metnin tamamından çıkan ana iman dersi nedir?</w:t>
      </w:r>
    </w:p>
    <w:p>
      <w:pPr/>
      <w:r>
        <w:rPr/>
        <w:t xml:space="preserve">Kâinatın her tarafı Allah’ın birliğine şahitlik eder; insan bunu tevazu ile kabul edip Peygamberimizin gösterdiği yoldan yürümelidir.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7602444a394004" /></Relationships>
</file>