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e63a9944b4b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32-soz-p38-2-mevkif-3-maksad-3-remiz-3-4-huccet - Set 1</w:t>
      </w:r>
    </w:p>
    <w:p>
      <w:pPr/>
      <w:r>
        <w:rPr/>
        <w:t xml:space="preserve">1-) İkinci hüccette, kâinattaki güzellik ve düzen hangi sonuca delil gösteriliyor? (18 kelime)</w:t>
      </w:r>
    </w:p>
    <w:p>
      <w:pPr/>
      <w:r>
        <w:rPr/>
        <w:t xml:space="preserve">Âlemde görülen süs,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hüccette güzel ve kusursuz sanatın dayandığı temel şey nedir? (21 kelime)</w:t>
      </w:r>
    </w:p>
    <w:p>
      <w:pPr/>
      <w:r>
        <w:rPr/>
        <w:t xml:space="preserve">Böyle bir sanatın 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sanat ile ilim arasında nasıl bir bağ kuruluyor? (13 kelime)</w:t>
      </w:r>
    </w:p>
    <w:p>
      <w:pPr/>
      <w:r>
        <w:rPr/>
        <w:t xml:space="preserve">Sanattaki güzellik,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maddi güzellikler, üçüncü hüccette neyin belirtisi sayılıyor? (11 kelime)</w:t>
      </w:r>
    </w:p>
    <w:p>
      <w:pPr/>
      <w:r>
        <w:rPr/>
        <w:t xml:space="preserve">Bunlar,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hüccette ışık ile güneş arasında kurulan benzetme neyi açıklamak için kullanılıyor? (18 kelime)</w:t>
      </w:r>
    </w:p>
    <w:p>
      <w:pPr/>
      <w:r>
        <w:rPr/>
        <w:t xml:space="preserve">Varlıklardaki güzellik ve kemallerin,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varlıkların akıp giden bir nehre benzetilmesinden hangi anlam çıkarılıyor? (14 kelime)</w:t>
      </w:r>
    </w:p>
    <w:p>
      <w:pPr/>
      <w:r>
        <w:rPr/>
        <w:t xml:space="preserve">Varlıkların gelip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Kabarcık örneğiyle hangi fikir kuvvetlendiriliyor? (14 kelime)</w:t>
      </w:r>
    </w:p>
    <w:p>
      <w:pPr/>
      <w:r>
        <w:rPr/>
        <w:t xml:space="preserve">Görünen parıltıların kabarcıkların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sürekli tecelli düşüncesi, fanilik meselesiyle nasıl bağlanıyor? (18 kelime)</w:t>
      </w:r>
    </w:p>
    <w:p>
      <w:pPr/>
      <w:r>
        <w:rPr/>
        <w:t xml:space="preserve">Görünen varlıklar yok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İkinci, üçüncü ve dördüncü hüccetler birlikte düşünüldüğünde ortak ana fikir nedir? (22 kelime)</w:t>
      </w:r>
    </w:p>
    <w:p>
      <w:pPr/>
      <w:r>
        <w:rPr/>
        <w:t xml:space="preserve">Kâinattaki bütün güzellik,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akıl, kalp ve gözlem birlikte nasıl bir anlama hizmet ediyor? (19 kelime)</w:t>
      </w:r>
    </w:p>
    <w:p>
      <w:pPr/>
      <w:r>
        <w:rPr/>
        <w:t xml:space="preserve">Hem vicdanî sezgi,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32-soz-p38-2-mevkif-3-maksad-3-remiz-3-4-huccet - Set 2</w:t>
      </w:r>
    </w:p>
    <w:p>
      <w:pPr/>
      <w:r>
        <w:rPr/>
        <w:t xml:space="preserve">1-) İkinci hüccette “ibretle bakmak” hangi sonuca ulaştırıyor? (19 kelime)</w:t>
      </w:r>
    </w:p>
    <w:p>
      <w:pPr/>
      <w:r>
        <w:rPr/>
        <w:t xml:space="preserve">Kâinata dikkat ve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kalp ve vicdanın rolü nedir? (15 kelime)</w:t>
      </w:r>
    </w:p>
    <w:p>
      <w:pPr/>
      <w:r>
        <w:rPr/>
        <w:t xml:space="preserve">Sadece dış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hüccete göre düzenli ve güzel bir eser rastgele ortaya çıkabilir mi; bunun yerine neyi gösterir? (9 kelime)</w:t>
      </w:r>
    </w:p>
    <w:p>
      <w:pPr/>
      <w:r>
        <w:rPr/>
        <w:t xml:space="preserve">Rastgeleliği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programdan güzel ilme geçilmesi nasıl bir düşünme biçimidir? (12 kelime)</w:t>
      </w:r>
    </w:p>
    <w:p>
      <w:pPr/>
      <w:r>
        <w:rPr/>
        <w:t xml:space="preserve">Eserden sebebe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ruhun manevi güzelliği sanatta nasıl görünür hâle geliyor? (8 kelime)</w:t>
      </w:r>
    </w:p>
    <w:p>
      <w:pPr/>
      <w:r>
        <w:rPr/>
        <w:t xml:space="preserve">İlim aracılığıyla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çok sayıdaki maddi güzelliğin “taşma” olarak anlatılması neyi ima eder? (12 kelime)</w:t>
      </w:r>
    </w:p>
    <w:p>
      <w:pPr/>
      <w:r>
        <w:rPr/>
        <w:t xml:space="preserve">Görünen güzelliklerin,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hüccette ihsanın zenginlikten, lütfun da latiflikten gelmesi niçin anılıyor? (15 kelime)</w:t>
      </w:r>
    </w:p>
    <w:p>
      <w:pPr/>
      <w:r>
        <w:rPr/>
        <w:t xml:space="preserve">Verilen nimetin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varlıklarda görülen güzelliklerin kalıcı kaynağa bağlanmasının sebebi nedir? (19 kelime)</w:t>
      </w:r>
    </w:p>
    <w:p>
      <w:pPr/>
      <w:r>
        <w:rPr/>
        <w:t xml:space="preserve">Çünkü varlıklar değişip gidiyor,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güneş benzetmesi, varlıkların konumunu nasıl açıklar? (14 kelime)</w:t>
      </w:r>
    </w:p>
    <w:p>
      <w:pPr/>
      <w:r>
        <w:rPr/>
        <w:t xml:space="preserve">Varlıkları, güzelliği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yaratılmış güzelliklere bakarken mümin nasıl bir idrake ulaşmalıdır? (11 kelime)</w:t>
      </w:r>
    </w:p>
    <w:p>
      <w:pPr/>
      <w:r>
        <w:rPr/>
        <w:t xml:space="preserve">Eşyada takılı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32-soz-p38-2-mevkif-3-maksad-3-remiz-3-4-huccet - Set 3</w:t>
      </w:r>
    </w:p>
    <w:p>
      <w:pPr/>
      <w:r>
        <w:rPr/>
        <w:t xml:space="preserve">1-) İkinci hüccette kâinattaki süs ve güzellikler hangi sıfatlara işaret ediyor? (12 kelime)</w:t>
      </w:r>
    </w:p>
    <w:p>
      <w:pPr/>
      <w:r>
        <w:rPr/>
        <w:t xml:space="preserve">Bunlar, yapanın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hüccette “güzel sanat” ile “güzel program” arasındaki ilişki nasıldır? (11 kelime)</w:t>
      </w:r>
    </w:p>
    <w:p>
      <w:pPr/>
      <w:r>
        <w:rPr/>
        <w:t xml:space="preserve">Güzel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programın, ilim ve zihne delil sayılması neyi gösterir? (10 kelime)</w:t>
      </w:r>
    </w:p>
    <w:p>
      <w:pPr/>
      <w:r>
        <w:rPr/>
        <w:t xml:space="preserve">Evrenin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maddi güzelliklerinden manevi güzelliklere geçiş yapılması, görünenden görünmeyene mi gider? (10 kelime)</w:t>
      </w:r>
    </w:p>
    <w:p>
      <w:pPr/>
      <w:r>
        <w:rPr/>
        <w:t xml:space="preserve">Evet,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hüccette “ışık kaynağını gösterir” düşüncesi hangi ana hükmü destekliyor? (11 kelime)</w:t>
      </w:r>
    </w:p>
    <w:p>
      <w:pPr/>
      <w:r>
        <w:rPr/>
        <w:t xml:space="preserve">Kâinattaki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 süre parlayıp sonra kaybolması neden özellikle vurgulanıyor? (16 kelime)</w:t>
      </w:r>
    </w:p>
    <w:p>
      <w:pPr/>
      <w:r>
        <w:rPr/>
        <w:t xml:space="preserve">Böylece o parlaklığın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Arkadan gelen varlıkların da aynı güzelliği göstermesi hangi çıkarımı doğurur? (16 kelime)</w:t>
      </w:r>
    </w:p>
    <w:p>
      <w:pPr/>
      <w:r>
        <w:rPr/>
        <w:t xml:space="preserve">Güzellik kaynağının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Kabarcık ve güneş örneği ile evrendeki varlıklar arasında nasıl bir benzerlik kuruluyor? (14 kelime)</w:t>
      </w:r>
    </w:p>
    <w:p>
      <w:pPr/>
      <w:r>
        <w:rPr/>
        <w:t xml:space="preserve">Kabarcıkların parlaklığının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“sermedî” oluş niçin önemlidir? (13 kelime)</w:t>
      </w:r>
    </w:p>
    <w:p>
      <w:pPr/>
      <w:r>
        <w:rPr/>
        <w:t xml:space="preserve">Çünkü geçici şeylerdeki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tamamı dikkate alındığında, insanın kâinata bakışı nasıl olmalıdır? (13 kelime)</w:t>
      </w:r>
    </w:p>
    <w:p>
      <w:pPr/>
      <w:r>
        <w:rPr/>
        <w:t xml:space="preserve">Sadece eşyanın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32-soz-p38-2-mevkif-3-maksad-3-remiz-3-4-huccet - Set 4</w:t>
      </w:r>
    </w:p>
    <w:p>
      <w:pPr/>
      <w:r>
        <w:rPr/>
        <w:t xml:space="preserve">1-) İkinci hüccette insanın iç dünyası, kâinatı görünce neyi sezmiş oluyor? (14 kelime)</w:t>
      </w:r>
    </w:p>
    <w:p>
      <w:pPr/>
      <w:r>
        <w:rPr/>
        <w:t xml:space="preserve">Bu kadar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“ibret nazarı” ile sıradan bakış arasında ne fark vardır? (12 kelime)</w:t>
      </w:r>
    </w:p>
    <w:p>
      <w:pPr/>
      <w:r>
        <w:rPr/>
        <w:t xml:space="preserve">İbret nazarı,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sanatın kusursuz oluşu neden önemli bir delildir? (17 kelime)</w:t>
      </w:r>
    </w:p>
    <w:p>
      <w:pPr/>
      <w:r>
        <w:rPr/>
        <w:t xml:space="preserve">Çünkü kusursuzluk, onu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ilim, sanatta nasıl bir görev üstlenir? (8 kelime)</w:t>
      </w:r>
    </w:p>
    <w:p>
      <w:pPr/>
      <w:r>
        <w:rPr/>
        <w:t xml:space="preserve">İçte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maddi güzelliklerin bir “yansıma” kabul edilmesi neyi küçültmez ama neyi büyütür? (13 kelime)</w:t>
      </w:r>
    </w:p>
    <w:p>
      <w:pPr/>
      <w:r>
        <w:rPr/>
        <w:t xml:space="preserve">Kâinatın değerini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verilen örnekler, “veren ile verilen” arasında nasıl bir bağ kuruyor? (10 kelime)</w:t>
      </w:r>
    </w:p>
    <w:p>
      <w:pPr/>
      <w:r>
        <w:rPr/>
        <w:t xml:space="preserve">Bir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bir nehir gibi akıp gitmesi, insanın hangi gerçeği fark etmesine yardım eder? (11 kelime)</w:t>
      </w:r>
    </w:p>
    <w:p>
      <w:pPr/>
      <w:r>
        <w:rPr/>
        <w:t xml:space="preserve">Dünyadaki şekillerin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parlaklığın yeni gelen varlıklarda da görülmesi niçin önemlidir? (15 kelime)</w:t>
      </w:r>
    </w:p>
    <w:p>
      <w:pPr/>
      <w:r>
        <w:rPr/>
        <w:t xml:space="preserve">Çünkü böylece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görünüşlerle kalıcı hakikat arasındaki ilişki bu pasajda nasıl kuruluyor? (14 kelime)</w:t>
      </w:r>
    </w:p>
    <w:p>
      <w:pPr/>
      <w:r>
        <w:rPr/>
        <w:t xml:space="preserve">Geçici varlıklar,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hüccetler, Allah’ın isim ve sıfatlarını anlamada nasıl bir yol öğretiyor? (13 kelime)</w:t>
      </w:r>
    </w:p>
    <w:p>
      <w:pPr/>
      <w:r>
        <w:rPr/>
        <w:t xml:space="preserve">Yaratılmışlardaki güzelliklerden hareketle,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32-soz-p38-2-mevkif-3-maksad-3-remiz-3-4-huccet - Set 5</w:t>
      </w:r>
    </w:p>
    <w:p>
      <w:pPr/>
      <w:r>
        <w:rPr/>
        <w:t xml:space="preserve">1-) İkinci hüccette kâinatın güzelleştirilmiş olması hangi hükme götürüyor? (15 kelime)</w:t>
      </w:r>
    </w:p>
    <w:p>
      <w:pPr/>
      <w:r>
        <w:rPr/>
        <w:t xml:space="preserve">Böylesi bir güzelleştirmenin,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hüccette kullanılan delil daha çok dış gözleme mi, iç sezgiye mi, yoksa ikisine birden mi dayanır? (14 kelime)</w:t>
      </w:r>
    </w:p>
    <w:p>
      <w:pPr/>
      <w:r>
        <w:rPr/>
        <w:t xml:space="preserve">İkisine birden dayanır;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planlılık niçin merkezi bir yer tutuyor? (13 kelime)</w:t>
      </w:r>
    </w:p>
    <w:p>
      <w:pPr/>
      <w:r>
        <w:rPr/>
        <w:t xml:space="preserve">Çünkü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sanatın, güzel zihne delil olması hangi mantığa dayanır? (10 kelime)</w:t>
      </w:r>
    </w:p>
    <w:p>
      <w:pPr/>
      <w:r>
        <w:rPr/>
        <w:t xml:space="preserve">Sonuçtaki nitelikten,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kâinattaki güzelliklerin yalnız maddi olmadığını nasıl anlatıyor? (14 kelime)</w:t>
      </w:r>
    </w:p>
    <w:p>
      <w:pPr/>
      <w:r>
        <w:rPr/>
        <w:t xml:space="preserve">Görünen güzelliklerin,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“ışık kaynaksız olmaz” düşüncesi neye benzetme yaparak kuruluyor? (6 kelime)</w:t>
      </w:r>
    </w:p>
    <w:p>
      <w:pPr/>
      <w:r>
        <w:rPr/>
        <w:t xml:space="preserve">Parıltının</w:t>
      </w:r>
    </w:p>
    <w:p>
      <w:r>
        <w:rPr/>
        <w:t/>
      </w:r>
    </w:p>
    <w:p>
      <w:pPr/>
      <w:r>
        <w:rPr/>
        <w:t xml:space="preserve">7-) Geçici varlıkların güzelliği neden kendi mülkleri sayılmıyor? (20 kelime)</w:t>
      </w:r>
    </w:p>
    <w:p>
      <w:pPr/>
      <w:r>
        <w:rPr/>
        <w:t xml:space="preserve">Çünkü onlar yok olurken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akıp giden varlıklar tasviri, dünya hayatının hangi yönünü hatırlatır? (5 kelime)</w:t>
      </w:r>
    </w:p>
    <w:p>
      <w:pPr/>
      <w:r>
        <w:rPr/>
        <w:t xml:space="preserve">Fanilik</w:t>
      </w:r>
    </w:p>
    <w:p>
      <w:r>
        <w:rPr/>
        <w:t/>
      </w:r>
    </w:p>
    <w:p>
      <w:pPr/>
      <w:r>
        <w:rPr/>
        <w:t xml:space="preserve">9-) Buna karşılık ilahî cemal için hangi özellik öne çıkarılıyor? (11 kelime)</w:t>
      </w:r>
    </w:p>
    <w:p>
      <w:pPr/>
      <w:r>
        <w:rPr/>
        <w:t xml:space="preserve">Süreklilik, kalıcılık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kulluk dersi nedir? (15 kelime)</w:t>
      </w:r>
    </w:p>
    <w:p>
      <w:pPr/>
      <w:r>
        <w:rPr/>
        <w:t xml:space="preserve">Güzellikleri sadece beğenmekle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32-soz-p38-2-mevkif-3-maksad-3-remiz-3-4-huccet - Set 6</w:t>
      </w:r>
    </w:p>
    <w:p>
      <w:pPr/>
      <w:r>
        <w:rPr/>
        <w:t xml:space="preserve">1-) İkinci hüccet, kâinatın süslenmiş olmasından hangi sahibin varlığını hissettiriyor? (9 kelime)</w:t>
      </w:r>
    </w:p>
    <w:p>
      <w:pPr/>
      <w:r>
        <w:rPr/>
        <w:t xml:space="preserve">Sonsuz cemal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“hads-i sadık” denilen güvenilir sezgi neyi kavrıyor? (10 kelime)</w:t>
      </w:r>
    </w:p>
    <w:p>
      <w:pPr/>
      <w:r>
        <w:rPr/>
        <w:t xml:space="preserve">Evrendeki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sanat, program, ilim ve ruh arasında nasıl bir sıra kuruluyor? (13 kelime)</w:t>
      </w:r>
    </w:p>
    <w:p>
      <w:pPr/>
      <w:r>
        <w:rPr/>
        <w:t xml:space="preserve">Güzel sanatın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“Ruhun manevi güzelliği sanatta görünür” sözü, eserin sahibine dair ne öğretir? (8 kelime)</w:t>
      </w:r>
    </w:p>
    <w:p>
      <w:pPr/>
      <w:r>
        <w:rPr/>
        <w:t xml:space="preserve">Eserdeki güzelliğin,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maddi güzellikleri neden tek başına son nokta sayılmıyor? (12 kelime)</w:t>
      </w:r>
    </w:p>
    <w:p>
      <w:pPr/>
      <w:r>
        <w:rPr/>
        <w:t xml:space="preserve">Çünkü bunların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verilen örnekler, ilahî güzelliği hangi yöntemle ispat ediyor? (15 kelime)</w:t>
      </w:r>
    </w:p>
    <w:p>
      <w:pPr/>
      <w:r>
        <w:rPr/>
        <w:t xml:space="preserve">Eserde görülen nitelikten,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“geçici parlayıp gitmesi” ile “güzelliğin sürmesi” arasındaki fark neyi gösterir? (8 kelime)</w:t>
      </w:r>
    </w:p>
    <w:p>
      <w:pPr/>
      <w:r>
        <w:rPr/>
        <w:t xml:space="preserve">Fanî taşıyıcılarla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 kabarcıkları misali, yaratılmışların konumunu nasıl açıklar? (10 kelime)</w:t>
      </w:r>
    </w:p>
    <w:p>
      <w:pPr/>
      <w:r>
        <w:rPr/>
        <w:t xml:space="preserve">Onlar,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“aynalık” düşüncesi neden önemlidir? (11 kelime)</w:t>
      </w:r>
    </w:p>
    <w:p>
      <w:pPr/>
      <w:r>
        <w:rPr/>
        <w:t xml:space="preserve">Çünkü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hüccetlerin ortak mesajını bir cümleyle nasıl özetlersin? (16 kelime)</w:t>
      </w:r>
    </w:p>
    <w:p>
      <w:pPr/>
      <w:r>
        <w:rPr/>
        <w:t xml:space="preserve">Kâinatta görülen her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32-soz-p38-2-mevkif-3-maksad-3-remiz-3-4-huccet - Set 1 - CEVAPLAR</w:t>
      </w:r>
    </w:p>
    <w:p>
      <w:pPr/>
      <w:r>
        <w:rPr/>
        <w:t xml:space="preserve">1-) İkinci hüccette, kâinattaki güzellik ve düzen hangi sonuca delil gösteriliyor?</w:t>
      </w:r>
    </w:p>
    <w:p>
      <w:pPr/>
      <w:r>
        <w:rPr/>
        <w:t xml:space="preserve">Âlemde görülen süs, güzellik ve inceliklerin, bunları yapan Zât’ın sonsuz derecede güzellik ve kemal sahibi olduğunu gösterdiği anlatılıyor.</w:t>
      </w:r>
    </w:p>
    <w:p>
      <w:pPr/>
      <w:r>
        <w:rPr/>
        <w:t xml:space="preserve">2-) Üçüncü hüccette güzel ve kusursuz sanatın dayandığı temel şey nedir?</w:t>
      </w:r>
    </w:p>
    <w:p>
      <w:pPr/>
      <w:r>
        <w:rPr/>
        <w:t xml:space="preserve">Böyle bir sanatın sağlam bir plana dayandığı, o planın da derin ilim, ince anlayış ve yüksek manevi kabiliyet gösterdiği ifade ediliyor.</w:t>
      </w:r>
    </w:p>
    <w:p>
      <w:pPr/>
      <w:r>
        <w:rPr/>
        <w:t xml:space="preserve">3-) Metne göre sanat ile ilim arasında nasıl bir bağ kuruluyor?</w:t>
      </w:r>
    </w:p>
    <w:p>
      <w:pPr/>
      <w:r>
        <w:rPr/>
        <w:t xml:space="preserve">Sanattaki güzellik, onu meydana getiren bilginin ve manevi yeterliliğin dışa yansıması olarak görülüyor.</w:t>
      </w:r>
    </w:p>
    <w:p>
      <w:pPr/>
      <w:r>
        <w:rPr/>
        <w:t xml:space="preserve">4-) Kâinattaki maddi güzellikler, üçüncü hüccette neyin belirtisi sayılıyor?</w:t>
      </w:r>
    </w:p>
    <w:p>
      <w:pPr/>
      <w:r>
        <w:rPr/>
        <w:t xml:space="preserve">Bunlar, manevi ve ilmî kemallerin dış dünyaya taşmış izleri olarak değerlendiriliyor.</w:t>
      </w:r>
    </w:p>
    <w:p>
      <w:pPr/>
      <w:r>
        <w:rPr/>
        <w:t xml:space="preserve">5-) Dördüncü hüccette ışık ile güneş arasında kurulan benzetme neyi açıklamak için kullanılıyor?</w:t>
      </w:r>
    </w:p>
    <w:p>
      <w:pPr/>
      <w:r>
        <w:rPr/>
        <w:t xml:space="preserve">Varlıklardaki güzellik ve kemallerin, kendi başlarına olmayıp kalıcı bir cemal ve kemal sahibine işaret ettiğini göstermek için kullanılıyor.</w:t>
      </w:r>
    </w:p>
    <w:p>
      <w:pPr/>
      <w:r>
        <w:rPr/>
        <w:t xml:space="preserve">6-) Yeryüzündeki varlıkların akıp giden bir nehre benzetilmesinden hangi anlam çıkarılıyor?</w:t>
      </w:r>
    </w:p>
    <w:p>
      <w:pPr/>
      <w:r>
        <w:rPr/>
        <w:t xml:space="preserve">Varlıkların gelip geçici olduğu, fakat onlarda görünen güzelliklerin kaynağının sürekli ve değişmeyen olduğu anlaşılıyor.</w:t>
      </w:r>
    </w:p>
    <w:p>
      <w:pPr/>
      <w:r>
        <w:rPr/>
        <w:t xml:space="preserve">7-) Kabarcık örneğiyle hangi fikir kuvvetlendiriliyor?</w:t>
      </w:r>
    </w:p>
    <w:p>
      <w:pPr/>
      <w:r>
        <w:rPr/>
        <w:t xml:space="preserve">Görünen parıltıların kabarcıkların malı olmadığı gibi, varlıklardaki güzelliklerin de onların kendi özünden gelmediği anlatılıyor.</w:t>
      </w:r>
    </w:p>
    <w:p>
      <w:pPr/>
      <w:r>
        <w:rPr/>
        <w:t xml:space="preserve">8-) Metinde geçen sürekli tecelli düşüncesi, fanilik meselesiyle nasıl bağlanıyor?</w:t>
      </w:r>
    </w:p>
    <w:p>
      <w:pPr/>
      <w:r>
        <w:rPr/>
        <w:t xml:space="preserve">Görünen varlıklar yok olsa da güzellik tecellisi devam ettiği için, asıl güzelliğin baki bir kaynaktan geldiği sonucuna varılıyor.</w:t>
      </w:r>
    </w:p>
    <w:p>
      <w:pPr/>
      <w:r>
        <w:rPr/>
        <w:t xml:space="preserve">9-) İkinci, üçüncü ve dördüncü hüccetler birlikte düşünüldüğünde ortak ana fikir nedir?</w:t>
      </w:r>
    </w:p>
    <w:p>
      <w:pPr/>
      <w:r>
        <w:rPr/>
        <w:t xml:space="preserve">Kâinattaki bütün güzellik, düzen ve kemalin, ezelî ve ebedî bir Cemal ve Kemal sahibi olan Allah’ın isim ve sıfatlarının yansıması olduğu fikridir.</w:t>
      </w:r>
    </w:p>
    <w:p>
      <w:pPr/>
      <w:r>
        <w:rPr/>
        <w:t xml:space="preserve">10-) Bu bölümde akıl, kalp ve gözlem birlikte nasıl bir anlama hizmet ediyor?</w:t>
      </w:r>
    </w:p>
    <w:p>
      <w:pPr/>
      <w:r>
        <w:rPr/>
        <w:t xml:space="preserve">Hem vicdanî sezgi, hem aklî çıkarım, hem de kâinata bakış bir araya getirilerek ilahî cemal ve kemalin ispatına yöneliyor.</w:t>
      </w:r>
    </w:p>
    <w:p>
      <w:r>
        <w:br w:type="page"/>
      </w:r>
    </w:p>
    <w:p>
      <w:pPr>
        <w:pStyle w:val="Heading2"/>
      </w:pPr>
      <w:r>
        <w:t>11sinif 32-soz-p38-2-mevkif-3-maksad-3-remiz-3-4-huccet - Set 2 - CEVAPLAR</w:t>
      </w:r>
    </w:p>
    <w:p>
      <w:pPr/>
      <w:r>
        <w:rPr/>
        <w:t xml:space="preserve">1-) İkinci hüccette “ibretle bakmak” hangi sonuca ulaştırıyor?</w:t>
      </w:r>
    </w:p>
    <w:p>
      <w:pPr/>
      <w:r>
        <w:rPr/>
        <w:t xml:space="preserve">Kâinata dikkat ve ders alma niyetiyle bakıldığında, onu bu kadar güzel yapanın üstün cemal ve kemal sahibi olduğu hissediliyor.</w:t>
      </w:r>
    </w:p>
    <w:p>
      <w:pPr/>
      <w:r>
        <w:rPr/>
        <w:t xml:space="preserve">2-) Burada kalp ve vicdanın rolü nedir?</w:t>
      </w:r>
    </w:p>
    <w:p>
      <w:pPr/>
      <w:r>
        <w:rPr/>
        <w:t xml:space="preserve">Sadece dış gözlem değil, insanın iç dünyası da doğru bir sezgiyle bu hakikati fark ediyor.</w:t>
      </w:r>
    </w:p>
    <w:p>
      <w:pPr/>
      <w:r>
        <w:rPr/>
        <w:t xml:space="preserve">3-) Üçüncü hüccete göre düzenli ve güzel bir eser rastgele ortaya çıkabilir mi; bunun yerine neyi gösterir?</w:t>
      </w:r>
    </w:p>
    <w:p>
      <w:pPr/>
      <w:r>
        <w:rPr/>
        <w:t xml:space="preserve">Rastgeleliği değil; plan, ilim ve bilinçli bir yönlendirmeyi gösterir.</w:t>
      </w:r>
    </w:p>
    <w:p>
      <w:pPr/>
      <w:r>
        <w:rPr/>
        <w:t xml:space="preserve">4-) Güzel programdan güzel ilme geçilmesi nasıl bir düşünme biçimidir?</w:t>
      </w:r>
    </w:p>
    <w:p>
      <w:pPr/>
      <w:r>
        <w:rPr/>
        <w:t xml:space="preserve">Eserden sebebe ulaşan bir akıl yürütmedir; görülen sonuçtan, onu doğuran niteliğe gidilir.</w:t>
      </w:r>
    </w:p>
    <w:p>
      <w:pPr/>
      <w:r>
        <w:rPr/>
        <w:t xml:space="preserve">5-) Metinde ruhun manevi güzelliği sanatta nasıl görünür hâle geliyor?</w:t>
      </w:r>
    </w:p>
    <w:p>
      <w:pPr/>
      <w:r>
        <w:rPr/>
        <w:t xml:space="preserve">İlim aracılığıyla eserde ortaya çıkarak kendini belli ediyor.</w:t>
      </w:r>
    </w:p>
    <w:p>
      <w:pPr/>
      <w:r>
        <w:rPr/>
        <w:t xml:space="preserve">6-) Kâinattaki çok sayıdaki maddi güzelliğin “taşma” olarak anlatılması neyi ima eder?</w:t>
      </w:r>
    </w:p>
    <w:p>
      <w:pPr/>
      <w:r>
        <w:rPr/>
        <w:t xml:space="preserve">Görünen güzelliklerin, daha derin ve asıl olan manevi güzelliklerden kaynaklandığını ima eder.</w:t>
      </w:r>
    </w:p>
    <w:p>
      <w:pPr/>
      <w:r>
        <w:rPr/>
        <w:t xml:space="preserve">7-) Dördüncü hüccette ihsanın zenginlikten, lütfun da latiflikten gelmesi niçin anılıyor?</w:t>
      </w:r>
    </w:p>
    <w:p>
      <w:pPr/>
      <w:r>
        <w:rPr/>
        <w:t xml:space="preserve">Verilen nimetin ve görülen güzelliğin, verende o özelliğin daha yüksek derecede bulunduğunu göstermek için anılıyor.</w:t>
      </w:r>
    </w:p>
    <w:p>
      <w:pPr/>
      <w:r>
        <w:rPr/>
        <w:t xml:space="preserve">8-) Geçici varlıklarda görülen güzelliklerin kalıcı kaynağa bağlanmasının sebebi nedir?</w:t>
      </w:r>
    </w:p>
    <w:p>
      <w:pPr/>
      <w:r>
        <w:rPr/>
        <w:t xml:space="preserve">Çünkü varlıklar değişip gidiyor, fakat güzellik aynı çizgide devam ediyor; bu da kaynağın onlardan üstün ve devamlı olduğunu gösteriyor.</w:t>
      </w:r>
    </w:p>
    <w:p>
      <w:pPr/>
      <w:r>
        <w:rPr/>
        <w:t xml:space="preserve">9-) Metindeki güneş benzetmesi, varlıkların konumunu nasıl açıklar?</w:t>
      </w:r>
    </w:p>
    <w:p>
      <w:pPr/>
      <w:r>
        <w:rPr/>
        <w:t xml:space="preserve">Varlıkları, güzelliği taşıyan ve yansıtan aynalar gibi gösterir; asıl ışık ise onlardan başkasına aittir.</w:t>
      </w:r>
    </w:p>
    <w:p>
      <w:pPr/>
      <w:r>
        <w:rPr/>
        <w:t xml:space="preserve">10-) Bu pasajdan hareketle, yaratılmış güzelliklere bakarken mümin nasıl bir idrake ulaşmalıdır?</w:t>
      </w:r>
    </w:p>
    <w:p>
      <w:pPr/>
      <w:r>
        <w:rPr/>
        <w:t xml:space="preserve">Eşyada takılı kalmayıp, o güzellikleri veren Rabbimizin cemal ve kemalini hatırlamalıdır.</w:t>
      </w:r>
    </w:p>
    <w:p>
      <w:r>
        <w:br w:type="page"/>
      </w:r>
    </w:p>
    <w:p>
      <w:pPr>
        <w:pStyle w:val="Heading2"/>
      </w:pPr>
      <w:r>
        <w:t>11sinif 32-soz-p38-2-mevkif-3-maksad-3-remiz-3-4-huccet - Set 3 - CEVAPLAR</w:t>
      </w:r>
    </w:p>
    <w:p>
      <w:pPr/>
      <w:r>
        <w:rPr/>
        <w:t xml:space="preserve">1-) İkinci hüccette kâinattaki süs ve güzellikler hangi sıfatlara işaret ediyor?</w:t>
      </w:r>
    </w:p>
    <w:p>
      <w:pPr/>
      <w:r>
        <w:rPr/>
        <w:t xml:space="preserve">Bunlar, yapanın çok yüksek bir güzellik ve mükemmellik sahibi olduğuna işaret ediyor.</w:t>
      </w:r>
    </w:p>
    <w:p>
      <w:pPr/>
      <w:r>
        <w:rPr/>
        <w:t xml:space="preserve">2-) Üçüncü hüccette “güzel sanat” ile “güzel program” arasındaki ilişki nasıldır?</w:t>
      </w:r>
    </w:p>
    <w:p>
      <w:pPr/>
      <w:r>
        <w:rPr/>
        <w:t xml:space="preserve">Güzel sanatın arkasında ölçülü ve sağlam bir plan bulunduğu kabul ediliyor.</w:t>
      </w:r>
    </w:p>
    <w:p>
      <w:pPr/>
      <w:r>
        <w:rPr/>
        <w:t xml:space="preserve">3-) Güzel programın, ilim ve zihne delil sayılması neyi gösterir?</w:t>
      </w:r>
    </w:p>
    <w:p>
      <w:pPr/>
      <w:r>
        <w:rPr/>
        <w:t xml:space="preserve">Evrenin bilinçli, bilgili ve hikmetli bir fiilin eseri olduğunu gösterir.</w:t>
      </w:r>
    </w:p>
    <w:p>
      <w:pPr/>
      <w:r>
        <w:rPr/>
        <w:t xml:space="preserve">4-) Kâinatın maddi güzelliklerinden manevi güzelliklere geçiş yapılması, görünenden görünmeyene mi gider?</w:t>
      </w:r>
    </w:p>
    <w:p>
      <w:pPr/>
      <w:r>
        <w:rPr/>
        <w:t xml:space="preserve">Evet, görünen güzelliklerden onların arkasındaki manevi ve ilmî kemallere geçilir.</w:t>
      </w:r>
    </w:p>
    <w:p>
      <w:pPr/>
      <w:r>
        <w:rPr/>
        <w:t xml:space="preserve">5-) Dördüncü hüccette “ışık kaynağını gösterir” düşüncesi hangi ana hükmü destekliyor?</w:t>
      </w:r>
    </w:p>
    <w:p>
      <w:pPr/>
      <w:r>
        <w:rPr/>
        <w:t xml:space="preserve">Kâinattaki güzellik ve kemallerin, ezelî bir güzellik sahibini gösterdiği hükmünü destekliyor.</w:t>
      </w:r>
    </w:p>
    <w:p>
      <w:pPr/>
      <w:r>
        <w:rPr/>
        <w:t xml:space="preserve">6-) Varlıkların bir süre parlayıp sonra kaybolması neden özellikle vurgulanıyor?</w:t>
      </w:r>
    </w:p>
    <w:p>
      <w:pPr/>
      <w:r>
        <w:rPr/>
        <w:t xml:space="preserve">Böylece o parlaklığın onlara ait olmadığı, geçici aynalarda görünen sürekli bir tecelli olduğu anlaşılsın diye vurgulanıyor.</w:t>
      </w:r>
    </w:p>
    <w:p>
      <w:pPr/>
      <w:r>
        <w:rPr/>
        <w:t xml:space="preserve">7-) Arkadan gelen varlıkların da aynı güzelliği göstermesi hangi çıkarımı doğurur?</w:t>
      </w:r>
    </w:p>
    <w:p>
      <w:pPr/>
      <w:r>
        <w:rPr/>
        <w:t xml:space="preserve">Güzellik kaynağının tek tek varlıklar değil, hepsine yansıyan ortak ve kalıcı bir kaynak olduğu sonucunu doğurur.</w:t>
      </w:r>
    </w:p>
    <w:p>
      <w:pPr/>
      <w:r>
        <w:rPr/>
        <w:t xml:space="preserve">8-) Kabarcık ve güneş örneği ile evrendeki varlıklar arasında nasıl bir benzerlik kuruluyor?</w:t>
      </w:r>
    </w:p>
    <w:p>
      <w:pPr/>
      <w:r>
        <w:rPr/>
        <w:t xml:space="preserve">Kabarcıkların parlaklığının güneşten gelmesi gibi, varlıklardaki hüsün ve kemalin de ilahî kaynaktan geldiği söyleniyor.</w:t>
      </w:r>
    </w:p>
    <w:p>
      <w:pPr/>
      <w:r>
        <w:rPr/>
        <w:t xml:space="preserve">9-) Bu bölümde “sermedî” oluş niçin önemlidir?</w:t>
      </w:r>
    </w:p>
    <w:p>
      <w:pPr/>
      <w:r>
        <w:rPr/>
        <w:t xml:space="preserve">Çünkü geçici şeylerdeki devamlı güzelliği açıklamak için, kaynağın fanî değil kalıcı olması gerekir.</w:t>
      </w:r>
    </w:p>
    <w:p>
      <w:pPr/>
      <w:r>
        <w:rPr/>
        <w:t xml:space="preserve">10-) Pasajın tamamı dikkate alındığında, insanın kâinata bakışı nasıl olmalıdır?</w:t>
      </w:r>
    </w:p>
    <w:p>
      <w:pPr/>
      <w:r>
        <w:rPr/>
        <w:t xml:space="preserve">Sadece eşyanın dış yüzünü seyretmekle kalmamalı; onlardan Allah’ın isimlerine ve kemaline intikal etmelidir.</w:t>
      </w:r>
    </w:p>
    <w:p>
      <w:r>
        <w:br w:type="page"/>
      </w:r>
    </w:p>
    <w:p>
      <w:pPr>
        <w:pStyle w:val="Heading2"/>
      </w:pPr>
      <w:r>
        <w:t>11sinif 32-soz-p38-2-mevkif-3-maksad-3-remiz-3-4-huccet - Set 4 - CEVAPLAR</w:t>
      </w:r>
    </w:p>
    <w:p>
      <w:pPr/>
      <w:r>
        <w:rPr/>
        <w:t xml:space="preserve">1-) İkinci hüccette insanın iç dünyası, kâinatı görünce neyi sezmiş oluyor?</w:t>
      </w:r>
    </w:p>
    <w:p>
      <w:pPr/>
      <w:r>
        <w:rPr/>
        <w:t xml:space="preserve">Bu kadar güzelliğin ardında sınırsız güzellik ve kemal sahibi bir yaratıcı bulunduğunu sezmiş oluyor.</w:t>
      </w:r>
    </w:p>
    <w:p>
      <w:pPr/>
      <w:r>
        <w:rPr/>
        <w:t xml:space="preserve">2-) Burada “ibret nazarı” ile sıradan bakış arasında ne fark vardır?</w:t>
      </w:r>
    </w:p>
    <w:p>
      <w:pPr/>
      <w:r>
        <w:rPr/>
        <w:t xml:space="preserve">İbret nazarı, sadece görmekle yetinmeyip görülen şeylerden mana ve hakikat çıkarmayı sağlar.</w:t>
      </w:r>
    </w:p>
    <w:p>
      <w:pPr/>
      <w:r>
        <w:rPr/>
        <w:t xml:space="preserve">3-) Üçüncü hüccette sanatın kusursuz oluşu neden önemli bir delildir?</w:t>
      </w:r>
    </w:p>
    <w:p>
      <w:pPr/>
      <w:r>
        <w:rPr/>
        <w:t xml:space="preserve">Çünkü kusursuzluk, onu yapanın bilgisiz ve şuursuz olmadığını; tam tersine ölçü, bilgi ve kabiliyet sahibi olduğunu gösterir.</w:t>
      </w:r>
    </w:p>
    <w:p>
      <w:pPr/>
      <w:r>
        <w:rPr/>
        <w:t xml:space="preserve">4-) Metne göre ilim, sanatta nasıl bir görev üstlenir?</w:t>
      </w:r>
    </w:p>
    <w:p>
      <w:pPr/>
      <w:r>
        <w:rPr/>
        <w:t xml:space="preserve">İçte bulunan manevi güzelliği dışta eser hâline getirir.</w:t>
      </w:r>
    </w:p>
    <w:p>
      <w:pPr/>
      <w:r>
        <w:rPr/>
        <w:t xml:space="preserve">5-) Kâinattaki maddi güzelliklerin bir “yansıma” kabul edilmesi neyi küçültmez ama neyi büyütür?</w:t>
      </w:r>
    </w:p>
    <w:p>
      <w:pPr/>
      <w:r>
        <w:rPr/>
        <w:t xml:space="preserve">Kâinatın değerini inkâr etmez; fakat asıl kaynağın ilahî kemal olduğunu daha da yüceltir.</w:t>
      </w:r>
    </w:p>
    <w:p>
      <w:pPr/>
      <w:r>
        <w:rPr/>
        <w:t xml:space="preserve">6-) Dördüncü hüccette verilen örnekler, “veren ile verilen” arasında nasıl bir bağ kuruyor?</w:t>
      </w:r>
    </w:p>
    <w:p>
      <w:pPr/>
      <w:r>
        <w:rPr/>
        <w:t xml:space="preserve">Bir nimeti verenin, verdiği şeyin kaynağına sahip olması gerektiğini anlatıyor.</w:t>
      </w:r>
    </w:p>
    <w:p>
      <w:pPr/>
      <w:r>
        <w:rPr/>
        <w:t xml:space="preserve">7-) Varlıkların bir nehir gibi akıp gitmesi, insanın hangi gerçeği fark etmesine yardım eder?</w:t>
      </w:r>
    </w:p>
    <w:p>
      <w:pPr/>
      <w:r>
        <w:rPr/>
        <w:t xml:space="preserve">Dünyadaki şekillerin değiştiğini, fakat ilahî tecellinin sürdüğünü fark etmesine yardım eder.</w:t>
      </w:r>
    </w:p>
    <w:p>
      <w:pPr/>
      <w:r>
        <w:rPr/>
        <w:t xml:space="preserve">8-) Aynı parlaklığın yeni gelen varlıklarda da görülmesi niçin önemlidir?</w:t>
      </w:r>
    </w:p>
    <w:p>
      <w:pPr/>
      <w:r>
        <w:rPr/>
        <w:t xml:space="preserve">Çünkü böylece güzelliğin şahıslara ve tek tek varlıklara bağlı olmadığı, sürekli bir kaynaktan geldiği anlaşılır.</w:t>
      </w:r>
    </w:p>
    <w:p>
      <w:pPr/>
      <w:r>
        <w:rPr/>
        <w:t xml:space="preserve">9-) Geçici görünüşlerle kalıcı hakikat arasındaki ilişki bu pasajda nasıl kuruluyor?</w:t>
      </w:r>
    </w:p>
    <w:p>
      <w:pPr/>
      <w:r>
        <w:rPr/>
        <w:t xml:space="preserve">Geçici varlıklar, kalıcı cemal ve kemalin sahnede kısa süre görünen aynaları gibi ele alınıyor.</w:t>
      </w:r>
    </w:p>
    <w:p>
      <w:pPr/>
      <w:r>
        <w:rPr/>
        <w:t xml:space="preserve">10-) Bu hüccetler, Allah’ın isim ve sıfatlarını anlamada nasıl bir yol öğretiyor?</w:t>
      </w:r>
    </w:p>
    <w:p>
      <w:pPr/>
      <w:r>
        <w:rPr/>
        <w:t xml:space="preserve">Yaratılmışlardaki güzelliklerden hareketle, onları veren Rabbimizin isim, sıfat ve kemaline ulaşma yolunu öğretiyor.</w:t>
      </w:r>
    </w:p>
    <w:p>
      <w:r>
        <w:br w:type="page"/>
      </w:r>
    </w:p>
    <w:p>
      <w:pPr>
        <w:pStyle w:val="Heading2"/>
      </w:pPr>
      <w:r>
        <w:t>11sinif 32-soz-p38-2-mevkif-3-maksad-3-remiz-3-4-huccet - Set 5 - CEVAPLAR</w:t>
      </w:r>
    </w:p>
    <w:p>
      <w:pPr/>
      <w:r>
        <w:rPr/>
        <w:t xml:space="preserve">1-) İkinci hüccette kâinatın güzelleştirilmiş olması hangi hükme götürüyor?</w:t>
      </w:r>
    </w:p>
    <w:p>
      <w:pPr/>
      <w:r>
        <w:rPr/>
        <w:t xml:space="preserve">Böylesi bir güzelleştirmenin, yapanın çok ileri derecede güzellik ve mükemmellik sahibi olduğunu gösterdiği hükmüne götürüyor.</w:t>
      </w:r>
    </w:p>
    <w:p>
      <w:pPr/>
      <w:r>
        <w:rPr/>
        <w:t xml:space="preserve">2-) Bu hüccette kullanılan delil daha çok dış gözleme mi, iç sezgiye mi, yoksa ikisine birden mi dayanır?</w:t>
      </w:r>
    </w:p>
    <w:p>
      <w:pPr/>
      <w:r>
        <w:rPr/>
        <w:t xml:space="preserve">İkisine birden dayanır; hem kâinata bakış hem de kalp ile vicdanın sezgisi birlikte kullanılır.</w:t>
      </w:r>
    </w:p>
    <w:p>
      <w:pPr/>
      <w:r>
        <w:rPr/>
        <w:t xml:space="preserve">3-) Üçüncü hüccette planlılık niçin merkezi bir yer tutuyor?</w:t>
      </w:r>
    </w:p>
    <w:p>
      <w:pPr/>
      <w:r>
        <w:rPr/>
        <w:t xml:space="preserve">Çünkü düzen ve ölçü, arkasında bilgi ve irade bulunduğunu gösteren temel işaretlerden biridir.</w:t>
      </w:r>
    </w:p>
    <w:p>
      <w:pPr/>
      <w:r>
        <w:rPr/>
        <w:t xml:space="preserve">4-) Güzel sanatın, güzel zihne delil olması hangi mantığa dayanır?</w:t>
      </w:r>
    </w:p>
    <w:p>
      <w:pPr/>
      <w:r>
        <w:rPr/>
        <w:t xml:space="preserve">Sonuçtaki nitelikten, onu meydana getiren sebebin niteliğini anlama mantığına dayanır.</w:t>
      </w:r>
    </w:p>
    <w:p>
      <w:pPr/>
      <w:r>
        <w:rPr/>
        <w:t xml:space="preserve">5-) Metin, kâinattaki güzelliklerin yalnız maddi olmadığını nasıl anlatıyor?</w:t>
      </w:r>
    </w:p>
    <w:p>
      <w:pPr/>
      <w:r>
        <w:rPr/>
        <w:t xml:space="preserve">Görünen güzelliklerin, daha derin ilmî ve manevi güzelliklerin dışa taşan belirtileri olduğunu söyleyerek anlatıyor.</w:t>
      </w:r>
    </w:p>
    <w:p>
      <w:pPr/>
      <w:r>
        <w:rPr/>
        <w:t xml:space="preserve">6-) Dördüncü hüccette “ışık kaynaksız olmaz” düşüncesi neye benzetme yaparak kuruluyor?</w:t>
      </w:r>
    </w:p>
    <w:p>
      <w:pPr/>
      <w:r>
        <w:rPr/>
        <w:t xml:space="preserve">Parıltının güneşi haber vermesi örneğiyle kuruluyor.</w:t>
      </w:r>
    </w:p>
    <w:p>
      <w:pPr/>
      <w:r>
        <w:rPr/>
        <w:t xml:space="preserve">7-) Geçici varlıkların güzelliği neden kendi mülkleri sayılmıyor?</w:t>
      </w:r>
    </w:p>
    <w:p>
      <w:pPr/>
      <w:r>
        <w:rPr/>
        <w:t xml:space="preserve">Çünkü onlar yok olurken güzellik tarzı devam ediyor; bu da güzelliğin onlara ait değil, onlarda görünen bir yansıma olduğunu gösteriyor.</w:t>
      </w:r>
    </w:p>
    <w:p>
      <w:pPr/>
      <w:r>
        <w:rPr/>
        <w:t xml:space="preserve">8-) Metindeki akıp giden varlıklar tasviri, dünya hayatının hangi yönünü hatırlatır?</w:t>
      </w:r>
    </w:p>
    <w:p>
      <w:pPr/>
      <w:r>
        <w:rPr/>
        <w:t xml:space="preserve">Fanilik ve değişkenlik yönünü hatırlatır.</w:t>
      </w:r>
    </w:p>
    <w:p>
      <w:pPr/>
      <w:r>
        <w:rPr/>
        <w:t xml:space="preserve">9-) Buna karşılık ilahî cemal için hangi özellik öne çıkarılıyor?</w:t>
      </w:r>
    </w:p>
    <w:p>
      <w:pPr/>
      <w:r>
        <w:rPr/>
        <w:t xml:space="preserve">Süreklilik, kalıcılık ve bütün görünen güzelliklerin asıl kaynağı oluşu öne çıkarılıyor.</w:t>
      </w:r>
    </w:p>
    <w:p>
      <w:pPr/>
      <w:r>
        <w:rPr/>
        <w:t xml:space="preserve">10-) Bu pasajdan çıkarılabilecek kulluk dersi nedir?</w:t>
      </w:r>
    </w:p>
    <w:p>
      <w:pPr/>
      <w:r>
        <w:rPr/>
        <w:t xml:space="preserve">Güzellikleri sadece beğenmekle kalmayıp, onları Allah’ın nimet ve tecellileri olarak görerek hamd ve tefekküre yönelmektir.</w:t>
      </w:r>
    </w:p>
    <w:p>
      <w:r>
        <w:br w:type="page"/>
      </w:r>
    </w:p>
    <w:p>
      <w:pPr>
        <w:pStyle w:val="Heading2"/>
      </w:pPr>
      <w:r>
        <w:t>11sinif 32-soz-p38-2-mevkif-3-maksad-3-remiz-3-4-huccet - Set 6 - CEVAPLAR</w:t>
      </w:r>
    </w:p>
    <w:p>
      <w:pPr/>
      <w:r>
        <w:rPr/>
        <w:t xml:space="preserve">1-) İkinci hüccet, kâinatın süslenmiş olmasından hangi sahibin varlığını hissettiriyor?</w:t>
      </w:r>
    </w:p>
    <w:p>
      <w:pPr/>
      <w:r>
        <w:rPr/>
        <w:t xml:space="preserve">Sonsuz cemal ve kemal sahibi bir yaratıcının varlığını hissettiriyor.</w:t>
      </w:r>
    </w:p>
    <w:p>
      <w:pPr/>
      <w:r>
        <w:rPr/>
        <w:t xml:space="preserve">2-) Burada “hads-i sadık” denilen güvenilir sezgi neyi kavrıyor?</w:t>
      </w:r>
    </w:p>
    <w:p>
      <w:pPr/>
      <w:r>
        <w:rPr/>
        <w:t xml:space="preserve">Evrendeki güzelliğin tesadüfen değil, üstün bir güzellik sahibinden geldiğini kavrıyor.</w:t>
      </w:r>
    </w:p>
    <w:p>
      <w:pPr/>
      <w:r>
        <w:rPr/>
        <w:t xml:space="preserve">3-) Üçüncü hüccette sanat, program, ilim ve ruh arasında nasıl bir sıra kuruluyor?</w:t>
      </w:r>
    </w:p>
    <w:p>
      <w:pPr/>
      <w:r>
        <w:rPr/>
        <w:t xml:space="preserve">Güzel sanatın bir plana, planın ilme, ilmin de manevi yetkinliğe dayandığı sırası kuruluyor.</w:t>
      </w:r>
    </w:p>
    <w:p>
      <w:pPr/>
      <w:r>
        <w:rPr/>
        <w:t xml:space="preserve">4-) “Ruhun manevi güzelliği sanatta görünür” sözü, eserin sahibine dair ne öğretir?</w:t>
      </w:r>
    </w:p>
    <w:p>
      <w:pPr/>
      <w:r>
        <w:rPr/>
        <w:t xml:space="preserve">Eserdeki güzelliğin, sahibinin içsel kemalinden haber verdiğini öğretir.</w:t>
      </w:r>
    </w:p>
    <w:p>
      <w:pPr/>
      <w:r>
        <w:rPr/>
        <w:t xml:space="preserve">5-) Kâinatın maddi güzellikleri neden tek başına son nokta sayılmıyor?</w:t>
      </w:r>
    </w:p>
    <w:p>
      <w:pPr/>
      <w:r>
        <w:rPr/>
        <w:t xml:space="preserve">Çünkü bunların arkasında daha yüksek ilmî ve manevi güzelliklerin bulunduğu ifade ediliyor.</w:t>
      </w:r>
    </w:p>
    <w:p>
      <w:pPr/>
      <w:r>
        <w:rPr/>
        <w:t xml:space="preserve">6-) Dördüncü hüccette verilen örnekler, ilahî güzelliği hangi yöntemle ispat ediyor?</w:t>
      </w:r>
    </w:p>
    <w:p>
      <w:pPr/>
      <w:r>
        <w:rPr/>
        <w:t xml:space="preserve">Eserde görülen nitelikten, onu verende o niteliğin daha üstün biçimde bulunması gerektiği yöntemiyle ispat ediyor.</w:t>
      </w:r>
    </w:p>
    <w:p>
      <w:pPr/>
      <w:r>
        <w:rPr/>
        <w:t xml:space="preserve">7-) Varlıkların “geçici parlayıp gitmesi” ile “güzelliğin sürmesi” arasındaki fark neyi gösterir?</w:t>
      </w:r>
    </w:p>
    <w:p>
      <w:pPr/>
      <w:r>
        <w:rPr/>
        <w:t xml:space="preserve">Fanî taşıyıcılarla baki kaynağın farklı şeyler olduğunu gösterir.</w:t>
      </w:r>
    </w:p>
    <w:p>
      <w:pPr/>
      <w:r>
        <w:rPr/>
        <w:t xml:space="preserve">8-) Su kabarcıkları misali, yaratılmışların konumunu nasıl açıklar?</w:t>
      </w:r>
    </w:p>
    <w:p>
      <w:pPr/>
      <w:r>
        <w:rPr/>
        <w:t xml:space="preserve">Onlar, kendilerinden bağımsız bir güzelliği kısa süre yansıtan vasıtalar gibidir.</w:t>
      </w:r>
    </w:p>
    <w:p>
      <w:pPr/>
      <w:r>
        <w:rPr/>
        <w:t xml:space="preserve">9-) Bu bölümde “aynalık” düşüncesi neden önemlidir?</w:t>
      </w:r>
    </w:p>
    <w:p>
      <w:pPr/>
      <w:r>
        <w:rPr/>
        <w:t xml:space="preserve">Çünkü yaratılmışların asıl güzelliğin sahibi değil, onun göstericisi olduğunu anlamayı sağlar.</w:t>
      </w:r>
    </w:p>
    <w:p>
      <w:pPr/>
      <w:r>
        <w:rPr/>
        <w:t xml:space="preserve">10-) Bütün bu hüccetlerin ortak mesajını bir cümleyle nasıl özetlersin?</w:t>
      </w:r>
    </w:p>
    <w:p>
      <w:pPr/>
      <w:r>
        <w:rPr/>
        <w:t xml:space="preserve">Kâinatta görülen her gerçek güzellik ve kemal, Allah’ın ezelî ve ebedî cemalinin ve kemalinin bir yansımasıdır.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a03fbd0a324288" /></Relationships>
</file>