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2bae04512478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32-soz-p87-munacat - Set 1</w:t>
      </w:r>
    </w:p>
    <w:p>
      <w:pPr/>
      <w:r>
        <w:rPr/>
        <w:t xml:space="preserve">1-) Münacatın başındaki benzetmede, kapısı açılmayan kişi ne yaparak maksadına ulaşmaya çalışıyor? (12 kelime)</w:t>
      </w:r>
    </w:p>
    <w:p>
      <w:pPr/>
      <w:r>
        <w:rPr/>
        <w:t xml:space="preserve">Kapının kabul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 eden kişinin kendisini “çaresiz” görmesi, duanın samimiyetine nasıl katkı sağlar? (11 kelime)</w:t>
      </w:r>
    </w:p>
    <w:p>
      <w:pPr/>
      <w:r>
        <w:rPr/>
        <w:t xml:space="preserve">Nefsini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“Rızık veren Allah, rızıklanan kuldur” anlamı, günlük hayata nasıl uygulanabilir? (10 kelime)</w:t>
      </w:r>
    </w:p>
    <w:p>
      <w:pPr/>
      <w:r>
        <w:rPr/>
        <w:t xml:space="preserve">İnsan emeğini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yaratıcı, insanın ise yaratılmış olduğu belirtilince hangi inanç esası öne çıkar?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kul kendisini kusurlu ve günahlı sayarken Allah hangi sıfatlarla anılıyor? (8 kelime)</w:t>
      </w:r>
    </w:p>
    <w:p>
      <w:pPr/>
      <w:r>
        <w:rPr/>
        <w:t xml:space="preserve">Bağışlayan, cömert,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“Bağışlayan Allah, günahlı kul” karşılaştırması duanın hangi kapısını açar? (5 kelime)</w:t>
      </w:r>
    </w:p>
    <w:p>
      <w:pPr/>
      <w:r>
        <w:rPr/>
        <w:t xml:space="preserve">Tövbe</w:t>
      </w:r>
    </w:p>
    <w:p>
      <w:r>
        <w:rPr/>
        <w:t/>
      </w:r>
    </w:p>
    <w:p>
      <w:pPr/>
      <w:r>
        <w:rPr/>
        <w:t xml:space="preserve">7-) “Güçlü olan Allah, zayıf olan kuldur” anlamı, insanın hangi durumda Rabbine daha çok yönelmesi gerektiğini düşündürür? (11 kelime)</w:t>
      </w:r>
    </w:p>
    <w:p>
      <w:pPr/>
      <w:r>
        <w:rPr/>
        <w:t xml:space="preserve">Kendi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farklı isimlerle peş peşe seslenilmesi dua üzerinde nasıl bir etki oluşturur? (11 kelime)</w:t>
      </w:r>
    </w:p>
    <w:p>
      <w:pPr/>
      <w:r>
        <w:rPr/>
        <w:t xml:space="preserve">Yalvarışı derinleştirir,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Allah’ın rızasının “sürekli” istenmesi neden anlamlıdır? (12 kelime)</w:t>
      </w:r>
    </w:p>
    <w:p>
      <w:pPr/>
      <w:r>
        <w:rPr/>
        <w:t xml:space="preserve">Kulun 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Münacatın sonunda hamd ile bitirilmesi neyi gösterir? (12 kelime)</w:t>
      </w:r>
    </w:p>
    <w:p>
      <w:pPr/>
      <w:r>
        <w:rPr/>
        <w:t xml:space="preserve">Duanın sonunda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32-soz-p87-munacat - Set 2</w:t>
      </w:r>
    </w:p>
    <w:p>
      <w:pPr/>
      <w:r>
        <w:rPr/>
        <w:t xml:space="preserve">1-) Münacatın girişinde kullanılan saray ve kapı örneği hangi gerçeği anlatmak için verilmiştir? (13 kelime)</w:t>
      </w:r>
    </w:p>
    <w:p>
      <w:pPr/>
      <w:r>
        <w:rPr/>
        <w:t xml:space="preserve">İnsan, kendi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 edenin, makbul bir kulun niyazını örnek alması hangi dini hassasiyeti gösterir? (9 kelime)</w:t>
      </w:r>
    </w:p>
    <w:p>
      <w:pPr/>
      <w:r>
        <w:rPr/>
        <w:t xml:space="preserve">Kendi halini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“Ben de onun söylediği gibi söylüyorum” anlamındaki ara cümle neyi gösterir? (12 kelime)</w:t>
      </w:r>
    </w:p>
    <w:p>
      <w:pPr/>
      <w:r>
        <w:rPr/>
        <w:t xml:space="preserve">Bundan sonra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Yaratan-yaratılmış karşılaştırması neden önemlidir? (9 kelime)</w:t>
      </w:r>
    </w:p>
    <w:p>
      <w:pPr/>
      <w:r>
        <w:rPr/>
        <w:t xml:space="preserve">Kulun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Malik ve memlûk karşılaştırması, özgürlük anlayışını tamamen yok mu sayar? (12 kelime)</w:t>
      </w:r>
    </w:p>
    <w:p>
      <w:pPr/>
      <w:r>
        <w:rPr/>
        <w:t xml:space="preserve">Hayır; insanın sorumlu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“Gani” ve “fakir” karşılaştırması, duada istemenin niçin doğal olduğunu açıklar? (8 kelime)</w:t>
      </w:r>
    </w:p>
    <w:p>
      <w:pPr/>
      <w:r>
        <w:rPr/>
        <w:t xml:space="preserve">Çünkü kul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cömert, kulun yoksul olarak zikredilmesi hangi dua adabına uygundur? (10 kelime)</w:t>
      </w:r>
    </w:p>
    <w:p>
      <w:pPr/>
      <w:r>
        <w:rPr/>
        <w:t xml:space="preserve">İhtiyacını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“Veren Allah, isteyen kul” düzeni, dua ile tevekkül arasında nasıl bir bağ kurar? (10 kelime)</w:t>
      </w:r>
    </w:p>
    <w:p>
      <w:pPr/>
      <w:r>
        <w:rPr/>
        <w:t xml:space="preserve">Kul ister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bir yandan bağışlanma, bir yandan afiyet istenmesi neyi gösterir? (10 kelime)</w:t>
      </w:r>
    </w:p>
    <w:p>
      <w:pPr/>
      <w:r>
        <w:rPr/>
        <w:t xml:space="preserve">İnsanın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Münacatın genel tonu en çok hangi üç özelliği yansıtır? (5 kelime)</w:t>
      </w:r>
    </w:p>
    <w:p>
      <w:pPr/>
      <w:r>
        <w:rPr/>
        <w:t xml:space="preserve">Tevazu,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32-soz-p87-munacat - Set 3</w:t>
      </w:r>
    </w:p>
    <w:p>
      <w:pPr/>
      <w:r>
        <w:rPr/>
        <w:t xml:space="preserve">1-) Metnin başındaki örnekte, bir başkasının tanınan sesi neden önemlidir? (16 kelime)</w:t>
      </w:r>
    </w:p>
    <w:p>
      <w:pPr/>
      <w:r>
        <w:rPr/>
        <w:t xml:space="preserve">Kabul görmüş birinin vesilesi,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adı geçen zat kimdir ve hangi yönüyle anılıyor? (8 kelime)</w:t>
      </w:r>
    </w:p>
    <w:p>
      <w:pPr/>
      <w:r>
        <w:rPr/>
        <w:t xml:space="preserve">Üveysel Karânî’dir;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yaratıcı, rızık verici ve sahip oluşu birlikte düşünülünce nasıl bir sonuç çıkar? (12 kelime)</w:t>
      </w:r>
    </w:p>
    <w:p>
      <w:pPr/>
      <w:r>
        <w:rPr/>
        <w:t xml:space="preserve">Kulun varlığı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kalıcı, insanın geçici olduğunun belirtilmesi hangi bakış açısını düzeltir? (10 kelime)</w:t>
      </w:r>
    </w:p>
    <w:p>
      <w:pPr/>
      <w:r>
        <w:rPr/>
        <w:t xml:space="preserve">İnsanın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zengin, kulun fakir olarak anılması insana hangi ahlâkî dersi verir? (10 kelime)</w:t>
      </w:r>
    </w:p>
    <w:p>
      <w:pPr/>
      <w:r>
        <w:rPr/>
        <w:t xml:space="preserve">Kişinin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“İsteyen kul, veren Allah” anlamı metnin neresinde görülür? (12 kelime)</w:t>
      </w:r>
    </w:p>
    <w:p>
      <w:pPr/>
      <w:r>
        <w:rPr/>
        <w:t xml:space="preserve">Allah’ın veren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“Şifa veren Allah, hasta kul” cümlesi yalnız tıbbî çareleri reddetmek midir? (9 kelime)</w:t>
      </w:r>
    </w:p>
    <w:p>
      <w:pPr/>
      <w:r>
        <w:rPr/>
        <w:t xml:space="preserve">Hayır;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“Duanın kabul edicisi Allah, çağıran ise kuldur” ifadesi dua hakkında hangi ümidi verir? (7 kelime)</w:t>
      </w:r>
    </w:p>
    <w:p>
      <w:pPr/>
      <w:r>
        <w:rPr/>
        <w:t xml:space="preserve">Samimiyetle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“Senden ebediyen hoşnutluk” istemek, sadece bir anlık kabulden nasıl ayrılır? (11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münacattan çıkarılabilecek en temel kulluk dersi nedir? (12 kelime)</w:t>
      </w:r>
    </w:p>
    <w:p>
      <w:pPr/>
      <w:r>
        <w:rPr/>
        <w:t xml:space="preserve">İnsan aczini bilip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32-soz-p87-munacat - Set 4</w:t>
      </w:r>
    </w:p>
    <w:p>
      <w:pPr/>
      <w:r>
        <w:rPr/>
        <w:t xml:space="preserve">1-) Münacatın giriş cümlesinde dua, hangi davranışa benzetiliyor? (11 kelime)</w:t>
      </w:r>
    </w:p>
    <w:p>
      <w:pPr/>
      <w:r>
        <w:rPr/>
        <w:t xml:space="preserve">Bir kapının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sevdiği bir kulun duasına dayanarak istemek, dua edenin hangi duygusunu gösterir? (7 kelime)</w:t>
      </w:r>
    </w:p>
    <w:p>
      <w:pPr/>
      <w:r>
        <w:rPr/>
        <w:t xml:space="preserve">Tevazuunu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 ve kul ifadesi, ibadet hayatı açısından hangi sorumluluğu hatırlatır?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Yaratıcı ile yaratılmış arasındaki fark, insanın kendine bakışını nasıl şekillendirir? (10 kelime)</w:t>
      </w:r>
    </w:p>
    <w:p>
      <w:pPr/>
      <w:r>
        <w:rPr/>
        <w:t xml:space="preserve">Kendini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Aziz ile zelil karşılaştırması kulda hangi tavrı doğurmalıdır? (7 kelime)</w:t>
      </w:r>
    </w:p>
    <w:p>
      <w:pPr/>
      <w:r>
        <w:rPr/>
        <w:t xml:space="preserve">Kibirden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Fakirlik ve ihtiyaç vurgusu, dua etmenin niçin fıtrî olduğunu gösterir? (13 kelime)</w:t>
      </w:r>
    </w:p>
    <w:p>
      <w:pPr/>
      <w:r>
        <w:rPr/>
        <w:t xml:space="preserve">Çünkü insan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“Baki” ve “fani” zıtlığı, kalıcı bağın kiminle kurulması gerektiğini gösterir? (8 kelime)</w:t>
      </w:r>
    </w:p>
    <w:p>
      <w:pPr/>
      <w:r>
        <w:rPr/>
        <w:t xml:space="preserve">Asıl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Hastalıkla ilgili ifade yalnız bedenî rahatsızlığı mı düşündürür? Neden? (15 kelime)</w:t>
      </w:r>
    </w:p>
    <w:p>
      <w:pPr/>
      <w:r>
        <w:rPr/>
        <w:t xml:space="preserve">Hayır; çünkü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Şifa talebiyle beraber af talebinin gelmesi, insan sıkıntılarının sadece maddi olmadığını nasıl gösterir? (12 kelime)</w:t>
      </w:r>
    </w:p>
    <w:p>
      <w:pPr/>
      <w:r>
        <w:rPr/>
        <w:t xml:space="preserve">Çünkü metin 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metnin üslubu daha çok öğretici mi, yakarıcı mı? Niçin? (13 kelime)</w:t>
      </w:r>
    </w:p>
    <w:p>
      <w:pPr/>
      <w:r>
        <w:rPr/>
        <w:t xml:space="preserve">Yakarıcıdır; çünkü 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32-soz-p87-munacat - Set 5</w:t>
      </w:r>
    </w:p>
    <w:p>
      <w:pPr/>
      <w:r>
        <w:rPr/>
        <w:t xml:space="preserve">1-) Başlangıçtaki örneğe göre, bir kapının açılmasında hangi iki unsur öne çıkıyor? (10 kelime)</w:t>
      </w:r>
    </w:p>
    <w:p>
      <w:pPr/>
      <w:r>
        <w:rPr/>
        <w:t xml:space="preserve">Israrla yönelme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Münacatta Allah ile kul arasında sürekli zıtlıklar kurulmasının amacı nedir?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“Sen Rab’sin, ben kulum” anlamındaki ifade kulun hangi temel şuurunu gösterir? (13 kelime)</w:t>
      </w:r>
    </w:p>
    <w:p>
      <w:pPr/>
      <w:r>
        <w:rPr/>
        <w:t xml:space="preserve">İnsanın Allah’a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diri ve kalıcı oluşuna karşı insanın ölümlü ve geçici oluşu, insanın hedeflerini nasıl etkilemelidir? (9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iyilik sahibi, kulun ise hata eden olarak sunulması hangi sonucu doğurur? (11 kelime)</w:t>
      </w:r>
    </w:p>
    <w:p>
      <w:pPr/>
      <w:r>
        <w:rPr/>
        <w:t xml:space="preserve">Kulun iyilikleri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kulun kusurlu ve günahkâr şekilde tanıtılması, duanın hangi yönünü güçlendirir? (7 kelime)</w:t>
      </w:r>
    </w:p>
    <w:p>
      <w:pPr/>
      <w:r>
        <w:rPr/>
        <w:t xml:space="preserve">Tövbe,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 eden kişi, yalnız affedilmeyi değil aynı zamanda iyileşmeyi de isterken insanın hangi bütünlüğünü dikkate alıyor? (11 kelime)</w:t>
      </w:r>
    </w:p>
    <w:p>
      <w:pPr/>
      <w:r>
        <w:rPr/>
        <w:t xml:space="preserve">İnsanının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Ardından hastalıkların giderilmesinin istenmesi insanın hangi yönünü yansıtır? (10 kelime)</w:t>
      </w:r>
    </w:p>
    <w:p>
      <w:pPr/>
      <w:r>
        <w:rPr/>
        <w:t xml:space="preserve">Hem ruhen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genel istekler nelerdir? (12 kelime)</w:t>
      </w:r>
    </w:p>
    <w:p>
      <w:pPr/>
      <w:r>
        <w:rPr/>
        <w:t xml:space="preserve">Her günahtan affedilmek,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münacat, bir Müslüman gence dua ederken hangi adabı öğretir? (15 kelime)</w:t>
      </w:r>
    </w:p>
    <w:p>
      <w:pPr/>
      <w:r>
        <w:rPr/>
        <w:t xml:space="preserve">Tevazu ile başvurmayı,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32-soz-p87-munacat - Set 6</w:t>
      </w:r>
    </w:p>
    <w:p>
      <w:pPr/>
      <w:r>
        <w:rPr/>
        <w:t xml:space="preserve">1-) Metnin girişindeki saray örneği, Allah ile insanı aynı seviyede mi gösterir? Bunu nasıl anlamalıyız? (14 kelime)</w:t>
      </w:r>
    </w:p>
    <w:p>
      <w:pPr/>
      <w:r>
        <w:rPr/>
        <w:t xml:space="preserve">Hayır; bu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Üveysel Karânî’nin anılması, metne nasıl bir anlam katıyor? (11 kelime)</w:t>
      </w:r>
    </w:p>
    <w:p>
      <w:pPr/>
      <w:r>
        <w:rPr/>
        <w:t xml:space="preserve">Makbul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Rab-kul ilişkisiyle başlayan sıralama, insanın Allah karşısındaki yerini nasıl belirler? (10 kelime)</w:t>
      </w:r>
    </w:p>
    <w:p>
      <w:pPr/>
      <w:r>
        <w:rPr/>
        <w:t xml:space="preserve">İnsanın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 verenin Allah olması, başarı ve kazanç anlayışını nasıl düzeltir? (11 kelime)</w:t>
      </w:r>
    </w:p>
    <w:p>
      <w:pPr/>
      <w:r>
        <w:rPr/>
        <w:t xml:space="preserve">Sebeplere çalışsak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“Aziz” ve “zelil” karşılaştırmasıyla hangi yanlış anlayış kırılır? (7 kelime)</w:t>
      </w:r>
    </w:p>
    <w:p>
      <w:pPr/>
      <w:r>
        <w:rPr/>
        <w:t xml:space="preserve">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kulun “kötülük yapan” ve “günah işleyen” olarak anılması neye zemin hazırlar? (6 kelime)</w:t>
      </w:r>
    </w:p>
    <w:p>
      <w:pPr/>
      <w:r>
        <w:rPr/>
        <w:t xml:space="preserve">Affedilme</w:t>
      </w:r>
    </w:p>
    <w:p>
      <w:r>
        <w:rPr/>
        <w:t/>
      </w:r>
    </w:p>
    <w:p>
      <w:pPr/>
      <w:r>
        <w:rPr/>
        <w:t xml:space="preserve">7-) Kulun “hata eden” ve “günah işleyen” olarak kendini tanıtması, kendini değersizleştirmekten çok neyi amaçlar? (10 kelime)</w:t>
      </w:r>
    </w:p>
    <w:p>
      <w:pPr/>
      <w:r>
        <w:rPr/>
        <w:t xml:space="preserve">Nefsini temize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Günahtan sonra bağışlanma istemekle hastalıktan sonra şifa istemek arasında nasıl bir benzerlik vardır?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geçen af, sağlık ve rıza istekleri arasında nasıl bir ilişki vardır? (13 kelime)</w:t>
      </w:r>
    </w:p>
    <w:p>
      <w:pPr/>
      <w:r>
        <w:rPr/>
        <w:t xml:space="preserve">Kul hem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Münacatın bütününe bakıldığında, kulun Allah’tan istediği üç ana nimet nasıl özetlenebilir? (8 kelime)</w:t>
      </w:r>
    </w:p>
    <w:p>
      <w:pPr/>
      <w:r>
        <w:rPr/>
        <w:t xml:space="preserve">Bağışlanma, şifa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32-soz-p87-munacat - Set 1 - CEVAPLAR</w:t>
      </w:r>
    </w:p>
    <w:p>
      <w:pPr/>
      <w:r>
        <w:rPr/>
        <w:t xml:space="preserve">1-) Münacatın başındaki benzetmede, kapısı açılmayan kişi ne yaparak maksadına ulaşmaya çalışıyor?</w:t>
      </w:r>
    </w:p>
    <w:p>
      <w:pPr/>
      <w:r>
        <w:rPr/>
        <w:t xml:space="preserve">Kapının kabul gören birinin tanıdık sesiyle çalınmasını vesile ederek içeri girmeye çalışıyor.</w:t>
      </w:r>
    </w:p>
    <w:p>
      <w:pPr/>
      <w:r>
        <w:rPr/>
        <w:t xml:space="preserve">2-) Dua eden kişinin kendisini “çaresiz” görmesi, duanın samimiyetine nasıl katkı sağlar?</w:t>
      </w:r>
    </w:p>
    <w:p>
      <w:pPr/>
      <w:r>
        <w:rPr/>
        <w:t xml:space="preserve">Nefsini öne çıkarmadığı için yalvarışı daha içten ve gerçekçi hâle getirir.</w:t>
      </w:r>
    </w:p>
    <w:p>
      <w:pPr/>
      <w:r>
        <w:rPr/>
        <w:t xml:space="preserve">3-) “Rızık veren Allah, rızıklanan kuldur” anlamı, günlük hayata nasıl uygulanabilir?</w:t>
      </w:r>
    </w:p>
    <w:p>
      <w:pPr/>
      <w:r>
        <w:rPr/>
        <w:t xml:space="preserve">İnsan emeğini gösterse de nimetin kaynağını Allah bilip şükürle yaşamalıdır.</w:t>
      </w:r>
    </w:p>
    <w:p>
      <w:pPr/>
      <w:r>
        <w:rPr/>
        <w:t xml:space="preserve">4-) Metinde Allah’ın yaratıcı, insanın ise yaratılmış olduğu belirtilince hangi inanç esası öne çıkar?</w:t>
      </w:r>
    </w:p>
    <w:p>
      <w:pPr/>
      <w:r>
        <w:rPr/>
        <w:t xml:space="preserve">Her şeyin sahibi ve meydana getiricisinin Allah olduğu gerçeği öne çıkar.</w:t>
      </w:r>
    </w:p>
    <w:p>
      <w:pPr/>
      <w:r>
        <w:rPr/>
        <w:t xml:space="preserve">5-) Metinde kul kendisini kusurlu ve günahlı sayarken Allah hangi sıfatlarla anılıyor?</w:t>
      </w:r>
    </w:p>
    <w:p>
      <w:pPr/>
      <w:r>
        <w:rPr/>
        <w:t xml:space="preserve">Bağışlayan, cömert, ihsan sahibi ve merhametli sıfatlarıyla anılıyor.</w:t>
      </w:r>
    </w:p>
    <w:p>
      <w:pPr/>
      <w:r>
        <w:rPr/>
        <w:t xml:space="preserve">6-) “Bağışlayan Allah, günahlı kul” karşılaştırması duanın hangi kapısını açar?</w:t>
      </w:r>
    </w:p>
    <w:p>
      <w:pPr/>
      <w:r>
        <w:rPr/>
        <w:t xml:space="preserve">Tövbe ve mağfiret kapısını açar.</w:t>
      </w:r>
    </w:p>
    <w:p>
      <w:pPr/>
      <w:r>
        <w:rPr/>
        <w:t xml:space="preserve">7-) “Güçlü olan Allah, zayıf olan kuldur” anlamı, insanın hangi durumda Rabbine daha çok yönelmesi gerektiğini düşündürür?</w:t>
      </w:r>
    </w:p>
    <w:p>
      <w:pPr/>
      <w:r>
        <w:rPr/>
        <w:t xml:space="preserve">Kendi yetersizliğini hissettiği her durumda yardım için Rabbine sığınması gerektiğini düşündürür.</w:t>
      </w:r>
    </w:p>
    <w:p>
      <w:pPr/>
      <w:r>
        <w:rPr/>
        <w:t xml:space="preserve">8-) Allah’a farklı isimlerle peş peşe seslenilmesi dua üzerinde nasıl bir etki oluşturur?</w:t>
      </w:r>
    </w:p>
    <w:p>
      <w:pPr/>
      <w:r>
        <w:rPr/>
        <w:t xml:space="preserve">Yalvarışı derinleştirir, umudu artırır ve isteklerin Allah’ın uygun sıfatlarına bağlanmasını sağlar.</w:t>
      </w:r>
    </w:p>
    <w:p>
      <w:pPr/>
      <w:r>
        <w:rPr/>
        <w:t xml:space="preserve">9-) Son kısımda Allah’ın rızasının “sürekli” istenmesi neden anlamlıdır?</w:t>
      </w:r>
    </w:p>
    <w:p>
      <w:pPr/>
      <w:r>
        <w:rPr/>
        <w:t xml:space="preserve">Kulun sadece geçici bir rahatlık değil, devamlı bir ilahi hoşnutluk aradığını gösterir.</w:t>
      </w:r>
    </w:p>
    <w:p>
      <w:pPr/>
      <w:r>
        <w:rPr/>
        <w:t xml:space="preserve">10-) Münacatın sonunda hamd ile bitirilmesi neyi gösterir?</w:t>
      </w:r>
    </w:p>
    <w:p>
      <w:pPr/>
      <w:r>
        <w:rPr/>
        <w:t xml:space="preserve">Duanın sonunda her nimetin sahibinin Allah olduğunu kabul edip O’na şükredildiğini gösterir.</w:t>
      </w:r>
    </w:p>
    <w:p>
      <w:r>
        <w:br w:type="page"/>
      </w:r>
    </w:p>
    <w:p>
      <w:pPr>
        <w:pStyle w:val="Heading2"/>
      </w:pPr>
      <w:r>
        <w:t>11sinif 32-soz-p87-munacat - Set 2 - CEVAPLAR</w:t>
      </w:r>
    </w:p>
    <w:p>
      <w:pPr/>
      <w:r>
        <w:rPr/>
        <w:t xml:space="preserve">1-) Münacatın girişinde kullanılan saray ve kapı örneği hangi gerçeği anlatmak için verilmiştir?</w:t>
      </w:r>
    </w:p>
    <w:p>
      <w:pPr/>
      <w:r>
        <w:rPr/>
        <w:t xml:space="preserve">İnsan, kendi yetersizliğini anlayıp makbul bir vesileyle rahmet istemelidir gerçeğini anlatmak için verilmiştir.</w:t>
      </w:r>
    </w:p>
    <w:p>
      <w:pPr/>
      <w:r>
        <w:rPr/>
        <w:t xml:space="preserve">2-) Dua edenin, makbul bir kulun niyazını örnek alması hangi dini hassasiyeti gösterir?</w:t>
      </w:r>
    </w:p>
    <w:p>
      <w:pPr/>
      <w:r>
        <w:rPr/>
        <w:t xml:space="preserve">Kendi halini yetersiz görüp salihlerin yolundan gitme hassasiyetini gösterir.</w:t>
      </w:r>
    </w:p>
    <w:p>
      <w:pPr/>
      <w:r>
        <w:rPr/>
        <w:t xml:space="preserve">3-) “Ben de onun söylediği gibi söylüyorum” anlamındaki ara cümle neyi gösterir?</w:t>
      </w:r>
    </w:p>
    <w:p>
      <w:pPr/>
      <w:r>
        <w:rPr/>
        <w:t xml:space="preserve">Bundan sonra gelen niyazın, o salih kulun dua üslubuna uyularak yapıldığını gösterir.</w:t>
      </w:r>
    </w:p>
    <w:p>
      <w:pPr/>
      <w:r>
        <w:rPr/>
        <w:t xml:space="preserve">4-) Yaratan-yaratılmış karşılaştırması neden önemlidir?</w:t>
      </w:r>
    </w:p>
    <w:p>
      <w:pPr/>
      <w:r>
        <w:rPr/>
        <w:t xml:space="preserve">Kulun varlığının kendinden olmadığını, tamamen Allah’ın yaratmasına dayandığını bildirir.</w:t>
      </w:r>
    </w:p>
    <w:p>
      <w:pPr/>
      <w:r>
        <w:rPr/>
        <w:t xml:space="preserve">5-) Malik ve memlûk karşılaştırması, özgürlük anlayışını tamamen yok mu sayar?</w:t>
      </w:r>
    </w:p>
    <w:p>
      <w:pPr/>
      <w:r>
        <w:rPr/>
        <w:t xml:space="preserve">Hayır; insanın sorumlu tercihleri vardır ama mutlak sahiplik ve hâkimiyet Allah’a aittir.</w:t>
      </w:r>
    </w:p>
    <w:p>
      <w:pPr/>
      <w:r>
        <w:rPr/>
        <w:t xml:space="preserve">6-) “Gani” ve “fakir” karşılaştırması, duada istemenin niçin doğal olduğunu açıklar?</w:t>
      </w:r>
    </w:p>
    <w:p>
      <w:pPr/>
      <w:r>
        <w:rPr/>
        <w:t xml:space="preserve">Çünkü kul baştan sona muhtaçtır; istemesi, hâlinin gereğidir.</w:t>
      </w:r>
    </w:p>
    <w:p>
      <w:pPr/>
      <w:r>
        <w:rPr/>
        <w:t xml:space="preserve">7-) Allah’ın cömert, kulun yoksul olarak zikredilmesi hangi dua adabına uygundur?</w:t>
      </w:r>
    </w:p>
    <w:p>
      <w:pPr/>
      <w:r>
        <w:rPr/>
        <w:t xml:space="preserve">İhtiyacını açıkça bilip isteme ve nimeti Allah’tan bekleme adabına uygundur.</w:t>
      </w:r>
    </w:p>
    <w:p>
      <w:pPr/>
      <w:r>
        <w:rPr/>
        <w:t xml:space="preserve">8-) “Veren Allah, isteyen kul” düzeni, dua ile tevekkül arasında nasıl bir bağ kurar?</w:t>
      </w:r>
    </w:p>
    <w:p>
      <w:pPr/>
      <w:r>
        <w:rPr/>
        <w:t xml:space="preserve">Kul ister ve sebeplere sarılır; neticeyi ise Allah’ın ihsanından bekler.</w:t>
      </w:r>
    </w:p>
    <w:p>
      <w:pPr/>
      <w:r>
        <w:rPr/>
        <w:t xml:space="preserve">9-) Son bölümde bir yandan bağışlanma, bir yandan afiyet istenmesi neyi gösterir?</w:t>
      </w:r>
    </w:p>
    <w:p>
      <w:pPr/>
      <w:r>
        <w:rPr/>
        <w:t xml:space="preserve">İnsanın hem ahlâkî arınmaya hem de selâmete ihtiyaç duyduğunu gösterir.</w:t>
      </w:r>
    </w:p>
    <w:p>
      <w:pPr/>
      <w:r>
        <w:rPr/>
        <w:t xml:space="preserve">10-) Münacatın genel tonu en çok hangi üç özelliği yansıtır?</w:t>
      </w:r>
    </w:p>
    <w:p>
      <w:pPr/>
      <w:r>
        <w:rPr/>
        <w:t xml:space="preserve">Tevazu, muhtaçlık ve rahmet ümidi.</w:t>
      </w:r>
    </w:p>
    <w:p>
      <w:r>
        <w:br w:type="page"/>
      </w:r>
    </w:p>
    <w:p>
      <w:pPr>
        <w:pStyle w:val="Heading2"/>
      </w:pPr>
      <w:r>
        <w:t>11sinif 32-soz-p87-munacat - Set 3 - CEVAPLAR</w:t>
      </w:r>
    </w:p>
    <w:p>
      <w:pPr/>
      <w:r>
        <w:rPr/>
        <w:t xml:space="preserve">1-) Metnin başındaki örnekte, bir başkasının tanınan sesi neden önemlidir?</w:t>
      </w:r>
    </w:p>
    <w:p>
      <w:pPr/>
      <w:r>
        <w:rPr/>
        <w:t xml:space="preserve">Kabul görmüş birinin vesilesi, kapının açılmasına sebep olabilecek bir yakınlık ve kabul işareti sayıldığı için önemlidir.</w:t>
      </w:r>
    </w:p>
    <w:p>
      <w:pPr/>
      <w:r>
        <w:rPr/>
        <w:t xml:space="preserve">2-) Burada adı geçen zat kimdir ve hangi yönüyle anılıyor?</w:t>
      </w:r>
    </w:p>
    <w:p>
      <w:pPr/>
      <w:r>
        <w:rPr/>
        <w:t xml:space="preserve">Üveysel Karânî’dir; Allah’ın sevdiği bir kul olarak anılıyor.</w:t>
      </w:r>
    </w:p>
    <w:p>
      <w:pPr/>
      <w:r>
        <w:rPr/>
        <w:t xml:space="preserve">3-) Allah’ın yaratıcı, rızık verici ve sahip oluşu birlikte düşünülünce nasıl bir sonuç çıkar?</w:t>
      </w:r>
    </w:p>
    <w:p>
      <w:pPr/>
      <w:r>
        <w:rPr/>
        <w:t xml:space="preserve">Kulun varlığı da nimeti de sahip olduğu şeyler de bütünüyle Allah’a bağlıdır.</w:t>
      </w:r>
    </w:p>
    <w:p>
      <w:pPr/>
      <w:r>
        <w:rPr/>
        <w:t xml:space="preserve">4-) Allah’ın kalıcı, insanın geçici olduğunun belirtilmesi hangi bakış açısını düzeltir?</w:t>
      </w:r>
    </w:p>
    <w:p>
      <w:pPr/>
      <w:r>
        <w:rPr/>
        <w:t xml:space="preserve">İnsanın kendini merkeze koyan ve dünyayı kalıcı sanan bakışını düzeltir.</w:t>
      </w:r>
    </w:p>
    <w:p>
      <w:pPr/>
      <w:r>
        <w:rPr/>
        <w:t xml:space="preserve">5-) Allah’ın zengin, kulun fakir olarak anılması insana hangi ahlâkî dersi verir?</w:t>
      </w:r>
    </w:p>
    <w:p>
      <w:pPr/>
      <w:r>
        <w:rPr/>
        <w:t xml:space="preserve">Kişinin kendine güvenip gururlanmaması, her ihtiyacında Allah’a yönelmesi gerektiğini öğretir.</w:t>
      </w:r>
    </w:p>
    <w:p>
      <w:pPr/>
      <w:r>
        <w:rPr/>
        <w:t xml:space="preserve">6-) “İsteyen kul, veren Allah” anlamı metnin neresinde görülür?</w:t>
      </w:r>
    </w:p>
    <w:p>
      <w:pPr/>
      <w:r>
        <w:rPr/>
        <w:t xml:space="preserve">Allah’ın veren oluşu ile kulun isteyen oluşunun karşı karşıya getirildiği bölümde görülür.</w:t>
      </w:r>
    </w:p>
    <w:p>
      <w:pPr/>
      <w:r>
        <w:rPr/>
        <w:t xml:space="preserve">7-) “Şifa veren Allah, hasta kul” cümlesi yalnız tıbbî çareleri reddetmek midir?</w:t>
      </w:r>
    </w:p>
    <w:p>
      <w:pPr/>
      <w:r>
        <w:rPr/>
        <w:t xml:space="preserve">Hayır; sebeplere başvururken asıl iyileştiricinin Allah olduğunu kabul etmektir.</w:t>
      </w:r>
    </w:p>
    <w:p>
      <w:pPr/>
      <w:r>
        <w:rPr/>
        <w:t xml:space="preserve">8-) “Duanın kabul edicisi Allah, çağıran ise kuldur” ifadesi dua hakkında hangi ümidi verir?</w:t>
      </w:r>
    </w:p>
    <w:p>
      <w:pPr/>
      <w:r>
        <w:rPr/>
        <w:t xml:space="preserve">Samimiyetle yalvaranın karşılıksız bırakılmayacağına dair ümit verir.</w:t>
      </w:r>
    </w:p>
    <w:p>
      <w:pPr/>
      <w:r>
        <w:rPr/>
        <w:t xml:space="preserve">9-) “Senden ebediyen hoşnutluk” istemek, sadece bir anlık kabulden nasıl ayrılır?</w:t>
      </w:r>
    </w:p>
    <w:p>
      <w:pPr/>
      <w:r>
        <w:rPr/>
        <w:t xml:space="preserve">Geçici bir durum değil, devamlı bir ilahi yakınlık ve makbuliyet istemektir.</w:t>
      </w:r>
    </w:p>
    <w:p>
      <w:pPr/>
      <w:r>
        <w:rPr/>
        <w:t xml:space="preserve">10-) Bu münacattan çıkarılabilecek en temel kulluk dersi nedir?</w:t>
      </w:r>
    </w:p>
    <w:p>
      <w:pPr/>
      <w:r>
        <w:rPr/>
        <w:t xml:space="preserve">İnsan aczini bilip Rabbine yönelmeli, affı, şifayı ve rızayı yalnız O’ndan istemelidir.</w:t>
      </w:r>
    </w:p>
    <w:p>
      <w:r>
        <w:br w:type="page"/>
      </w:r>
    </w:p>
    <w:p>
      <w:pPr>
        <w:pStyle w:val="Heading2"/>
      </w:pPr>
      <w:r>
        <w:t>11sinif 32-soz-p87-munacat - Set 4 - CEVAPLAR</w:t>
      </w:r>
    </w:p>
    <w:p>
      <w:pPr/>
      <w:r>
        <w:rPr/>
        <w:t xml:space="preserve">1-) Münacatın giriş cümlesinde dua, hangi davranışa benzetiliyor?</w:t>
      </w:r>
    </w:p>
    <w:p>
      <w:pPr/>
      <w:r>
        <w:rPr/>
        <w:t xml:space="preserve">Bir kapının açılması için ısrarla ve uygun bir vesileyle çalınmasına benzetiliyor.</w:t>
      </w:r>
    </w:p>
    <w:p>
      <w:pPr/>
      <w:r>
        <w:rPr/>
        <w:t xml:space="preserve">2-) Allah’ın sevdiği bir kulun duasına dayanarak istemek, dua edenin hangi duygusunu gösterir?</w:t>
      </w:r>
    </w:p>
    <w:p>
      <w:pPr/>
      <w:r>
        <w:rPr/>
        <w:t xml:space="preserve">Tevazuunu ve kabul edilmeye olan ümidini gösterir.</w:t>
      </w:r>
    </w:p>
    <w:p>
      <w:pPr/>
      <w:r>
        <w:rPr/>
        <w:t xml:space="preserve">3-) Rab ve kul ifadesi, ibadet hayatı açısından hangi sorumluluğu hatırlatır?</w:t>
      </w:r>
    </w:p>
    <w:p>
      <w:pPr/>
      <w:r>
        <w:rPr/>
        <w:t xml:space="preserve">İnsanın Allah’ın emrine göre yaşaması gerektiğini hatırlatır.</w:t>
      </w:r>
    </w:p>
    <w:p>
      <w:pPr/>
      <w:r>
        <w:rPr/>
        <w:t xml:space="preserve">4-) Yaratıcı ile yaratılmış arasındaki fark, insanın kendine bakışını nasıl şekillendirir?</w:t>
      </w:r>
    </w:p>
    <w:p>
      <w:pPr/>
      <w:r>
        <w:rPr/>
        <w:t xml:space="preserve">Kendini bağımsız değil, Allah’ın eseri ve emaneti olarak görmesini sağlar.</w:t>
      </w:r>
    </w:p>
    <w:p>
      <w:pPr/>
      <w:r>
        <w:rPr/>
        <w:t xml:space="preserve">5-) Aziz ile zelil karşılaştırması kulda hangi tavrı doğurmalıdır?</w:t>
      </w:r>
    </w:p>
    <w:p>
      <w:pPr/>
      <w:r>
        <w:rPr/>
        <w:t xml:space="preserve">Kibirden uzaklaşıp izzeti Allah’tan bilme tavrını doğurmalıdır.</w:t>
      </w:r>
    </w:p>
    <w:p>
      <w:pPr/>
      <w:r>
        <w:rPr/>
        <w:t xml:space="preserve">6-) Fakirlik ve ihtiyaç vurgusu, dua etmenin niçin fıtrî olduğunu gösterir?</w:t>
      </w:r>
    </w:p>
    <w:p>
      <w:pPr/>
      <w:r>
        <w:rPr/>
        <w:t xml:space="preserve">Çünkü insan eksik ve muhtaç yaratılmıştır; bu yüzden istemesi tabii bir kulluk hâlidir.</w:t>
      </w:r>
    </w:p>
    <w:p>
      <w:pPr/>
      <w:r>
        <w:rPr/>
        <w:t xml:space="preserve">7-) “Baki” ve “fani” zıtlığı, kalıcı bağın kiminle kurulması gerektiğini gösterir?</w:t>
      </w:r>
    </w:p>
    <w:p>
      <w:pPr/>
      <w:r>
        <w:rPr/>
        <w:t xml:space="preserve">Asıl kalıcı bağın Allah ile kurulması gerektiğini gösterir.</w:t>
      </w:r>
    </w:p>
    <w:p>
      <w:pPr/>
      <w:r>
        <w:rPr/>
        <w:t xml:space="preserve">8-) Hastalıkla ilgili ifade yalnız bedenî rahatsızlığı mı düşündürür? Neden?</w:t>
      </w:r>
    </w:p>
    <w:p>
      <w:pPr/>
      <w:r>
        <w:rPr/>
        <w:t xml:space="preserve">Hayır; çünkü metin hem günahların bağışlanmasını hem hastalıkların giderilmesini istediği için manevi yaraları da düşündürür.</w:t>
      </w:r>
    </w:p>
    <w:p>
      <w:pPr/>
      <w:r>
        <w:rPr/>
        <w:t xml:space="preserve">9-) Şifa talebiyle beraber af talebinin gelmesi, insan sıkıntılarının sadece maddi olmadığını nasıl gösterir?</w:t>
      </w:r>
    </w:p>
    <w:p>
      <w:pPr/>
      <w:r>
        <w:rPr/>
        <w:t xml:space="preserve">Çünkü metin bedene ait rahatsızlıklarla beraber manevi yaraları da tedavi ettirmek istiyor.</w:t>
      </w:r>
    </w:p>
    <w:p>
      <w:pPr/>
      <w:r>
        <w:rPr/>
        <w:t xml:space="preserve">10-) Bu metnin üslubu daha çok öğretici mi, yakarıcı mı? Niçin?</w:t>
      </w:r>
    </w:p>
    <w:p>
      <w:pPr/>
      <w:r>
        <w:rPr/>
        <w:t xml:space="preserve">Yakarıcıdır; çünkü metin boyunca eksiklikler dile getirilip Allah’tan merhamet ve yardım talep ediliyor.</w:t>
      </w:r>
    </w:p>
    <w:p>
      <w:r>
        <w:br w:type="page"/>
      </w:r>
    </w:p>
    <w:p>
      <w:pPr>
        <w:pStyle w:val="Heading2"/>
      </w:pPr>
      <w:r>
        <w:t>11sinif 32-soz-p87-munacat - Set 5 - CEVAPLAR</w:t>
      </w:r>
    </w:p>
    <w:p>
      <w:pPr/>
      <w:r>
        <w:rPr/>
        <w:t xml:space="preserve">1-) Başlangıçtaki örneğe göre, bir kapının açılmasında hangi iki unsur öne çıkıyor?</w:t>
      </w:r>
    </w:p>
    <w:p>
      <w:pPr/>
      <w:r>
        <w:rPr/>
        <w:t xml:space="preserve">Israrla yönelme ve kabul gören birini vesile kılma öne çıkıyor.</w:t>
      </w:r>
    </w:p>
    <w:p>
      <w:pPr/>
      <w:r>
        <w:rPr/>
        <w:t xml:space="preserve">2-) Münacatta Allah ile kul arasında sürekli zıtlıklar kurulmasının amacı nedir?</w:t>
      </w:r>
    </w:p>
    <w:p>
      <w:pPr/>
      <w:r>
        <w:rPr/>
        <w:t xml:space="preserve">Allah’ın sonsuz üstünlüğünü ve kulun sınırlı, muhtaç hâlini hissettirmektir.</w:t>
      </w:r>
    </w:p>
    <w:p>
      <w:pPr/>
      <w:r>
        <w:rPr/>
        <w:t xml:space="preserve">3-) “Sen Rab’sin, ben kulum” anlamındaki ifade kulun hangi temel şuurunu gösterir?</w:t>
      </w:r>
    </w:p>
    <w:p>
      <w:pPr/>
      <w:r>
        <w:rPr/>
        <w:t xml:space="preserve">İnsanın Allah’a tam bağlı olduğunu ve kendi başına bağımsız olmadığını kabul ettiğini gösterir.</w:t>
      </w:r>
    </w:p>
    <w:p>
      <w:pPr/>
      <w:r>
        <w:rPr/>
        <w:t xml:space="preserve">4-) Allah’ın diri ve kalıcı oluşuna karşı insanın ölümlü ve geçici oluşu, insanın hedeflerini nasıl etkilemelidir?</w:t>
      </w:r>
    </w:p>
    <w:p>
      <w:pPr/>
      <w:r>
        <w:rPr/>
        <w:t xml:space="preserve">Geçici olanı mutlaklaştırmaktan vazgeçip ebedî olana yönelmeye sevk etmelidir.</w:t>
      </w:r>
    </w:p>
    <w:p>
      <w:pPr/>
      <w:r>
        <w:rPr/>
        <w:t xml:space="preserve">5-) Allah’ın iyilik sahibi, kulun ise hata eden olarak sunulması hangi sonucu doğurur?</w:t>
      </w:r>
    </w:p>
    <w:p>
      <w:pPr/>
      <w:r>
        <w:rPr/>
        <w:t xml:space="preserve">Kulun iyilikleri kendinden bilmemesi, kusurları için de istiğfar etmesi sonucunu doğurur.</w:t>
      </w:r>
    </w:p>
    <w:p>
      <w:pPr/>
      <w:r>
        <w:rPr/>
        <w:t xml:space="preserve">6-) Metinde kulun kusurlu ve günahkâr şekilde tanıtılması, duanın hangi yönünü güçlendirir?</w:t>
      </w:r>
    </w:p>
    <w:p>
      <w:pPr/>
      <w:r>
        <w:rPr/>
        <w:t xml:space="preserve">Tövbe, pişmanlık ve af isteme yönünü güçlendirir.</w:t>
      </w:r>
    </w:p>
    <w:p>
      <w:pPr/>
      <w:r>
        <w:rPr/>
        <w:t xml:space="preserve">7-) Dua eden kişi, yalnız affedilmeyi değil aynı zamanda iyileşmeyi de isterken insanın hangi bütünlüğünü dikkate alıyor?</w:t>
      </w:r>
    </w:p>
    <w:p>
      <w:pPr/>
      <w:r>
        <w:rPr/>
        <w:t xml:space="preserve">İnsanının hem manevi hem bedeni yönlerden yardıma muhtaç oluşunu dikkate alıyor.</w:t>
      </w:r>
    </w:p>
    <w:p>
      <w:pPr/>
      <w:r>
        <w:rPr/>
        <w:t xml:space="preserve">8-) Ardından hastalıkların giderilmesinin istenmesi insanın hangi yönünü yansıtır?</w:t>
      </w:r>
    </w:p>
    <w:p>
      <w:pPr/>
      <w:r>
        <w:rPr/>
        <w:t xml:space="preserve">Hem ruhen hem bedenen yardıma muhtaç bir varlık olduğunu yansıtır.</w:t>
      </w:r>
    </w:p>
    <w:p>
      <w:pPr/>
      <w:r>
        <w:rPr/>
        <w:t xml:space="preserve">9-) Son kısımdaki genel istekler nelerdir?</w:t>
      </w:r>
    </w:p>
    <w:p>
      <w:pPr/>
      <w:r>
        <w:rPr/>
        <w:t xml:space="preserve">Her günahtan affedilmek, her dertten korunmak ve Allah’ın rızasına sürekli kavuşmak isteniyor.</w:t>
      </w:r>
    </w:p>
    <w:p>
      <w:pPr/>
      <w:r>
        <w:rPr/>
        <w:t xml:space="preserve">10-) Bu münacat, bir Müslüman gence dua ederken hangi adabı öğretir?</w:t>
      </w:r>
    </w:p>
    <w:p>
      <w:pPr/>
      <w:r>
        <w:rPr/>
        <w:t xml:space="preserve">Tevazu ile başvurmayı, Allah’ın isimlerini anmayı, kusurlarını bilip af dilemeyi ve sonunda hamd etmeyi öğretir.</w:t>
      </w:r>
    </w:p>
    <w:p>
      <w:r>
        <w:br w:type="page"/>
      </w:r>
    </w:p>
    <w:p>
      <w:pPr>
        <w:pStyle w:val="Heading2"/>
      </w:pPr>
      <w:r>
        <w:t>11sinif 32-soz-p87-munacat - Set 6 - CEVAPLAR</w:t>
      </w:r>
    </w:p>
    <w:p>
      <w:pPr/>
      <w:r>
        <w:rPr/>
        <w:t xml:space="preserve">1-) Metnin girişindeki saray örneği, Allah ile insanı aynı seviyede mi gösterir? Bunu nasıl anlamalıyız?</w:t>
      </w:r>
    </w:p>
    <w:p>
      <w:pPr/>
      <w:r>
        <w:rPr/>
        <w:t xml:space="preserve">Hayır; bu sadece anlamayı kolaylaştıran bir benzetmedir, asıl maksat rahmet kapısına vesileyle yönelmeyi anlatmaktır.</w:t>
      </w:r>
    </w:p>
    <w:p>
      <w:pPr/>
      <w:r>
        <w:rPr/>
        <w:t xml:space="preserve">2-) Üveysel Karânî’nin anılması, metne nasıl bir anlam katıyor?</w:t>
      </w:r>
    </w:p>
    <w:p>
      <w:pPr/>
      <w:r>
        <w:rPr/>
        <w:t xml:space="preserve">Makbul kulların yolunu izleme ve onların duasını vesile edinme anlamı katıyor.</w:t>
      </w:r>
    </w:p>
    <w:p>
      <w:pPr/>
      <w:r>
        <w:rPr/>
        <w:t xml:space="preserve">3-) Rab-kul ilişkisiyle başlayan sıralama, insanın Allah karşısındaki yerini nasıl belirler?</w:t>
      </w:r>
    </w:p>
    <w:p>
      <w:pPr/>
      <w:r>
        <w:rPr/>
        <w:t xml:space="preserve">İnsanın emir alan, bağlı ve sorumlu bir kul olduğunu belirler.</w:t>
      </w:r>
    </w:p>
    <w:p>
      <w:pPr/>
      <w:r>
        <w:rPr/>
        <w:t xml:space="preserve">4-) Rızık verenin Allah olması, başarı ve kazanç anlayışını nasıl düzeltir?</w:t>
      </w:r>
    </w:p>
    <w:p>
      <w:pPr/>
      <w:r>
        <w:rPr/>
        <w:t xml:space="preserve">Sebeplere çalışsak da neticedeki nimeti kendimizden değil Allah’tan bilmemiz gerektiğini düzeltir.</w:t>
      </w:r>
    </w:p>
    <w:p>
      <w:pPr/>
      <w:r>
        <w:rPr/>
        <w:t xml:space="preserve">5-) “Aziz” ve “zelil” karşılaştırmasıyla hangi yanlış anlayış kırılır?</w:t>
      </w:r>
    </w:p>
    <w:p>
      <w:pPr/>
      <w:r>
        <w:rPr/>
        <w:t xml:space="preserve">Gücün ve üstünlüğün insandan kaynaklandığı zannı kırılır.</w:t>
      </w:r>
    </w:p>
    <w:p>
      <w:pPr/>
      <w:r>
        <w:rPr/>
        <w:t xml:space="preserve">6-) Metinde kulun “kötülük yapan” ve “günah işleyen” olarak anılması neye zemin hazırlar?</w:t>
      </w:r>
    </w:p>
    <w:p>
      <w:pPr/>
      <w:r>
        <w:rPr/>
        <w:t xml:space="preserve">Affedilme ve bağışlanma talebine zemin hazırlar.</w:t>
      </w:r>
    </w:p>
    <w:p>
      <w:pPr/>
      <w:r>
        <w:rPr/>
        <w:t xml:space="preserve">7-) Kulun “hata eden” ve “günah işleyen” olarak kendini tanıtması, kendini değersizleştirmekten çok neyi amaçlar?</w:t>
      </w:r>
    </w:p>
    <w:p>
      <w:pPr/>
      <w:r>
        <w:rPr/>
        <w:t xml:space="preserve">Nefsini temize çıkarmayı bırakıp samimi bir tevbe hâline girmeyi amaçlar.</w:t>
      </w:r>
    </w:p>
    <w:p>
      <w:pPr/>
      <w:r>
        <w:rPr/>
        <w:t xml:space="preserve">8-) Günahtan sonra bağışlanma istemekle hastalıktan sonra şifa istemek arasında nasıl bir benzerlik vardır?</w:t>
      </w:r>
    </w:p>
    <w:p>
      <w:pPr/>
      <w:r>
        <w:rPr/>
        <w:t xml:space="preserve">İkisinde de kul, çözümü kendinde değil Allah’ın rahmet ve kudretinde arar.</w:t>
      </w:r>
    </w:p>
    <w:p>
      <w:pPr/>
      <w:r>
        <w:rPr/>
        <w:t xml:space="preserve">9-) Son bölümde geçen af, sağlık ve rıza istekleri arasında nasıl bir ilişki vardır?</w:t>
      </w:r>
    </w:p>
    <w:p>
      <w:pPr/>
      <w:r>
        <w:rPr/>
        <w:t xml:space="preserve">Kul hem manevi temizlenme hem sıkıntılardan kurtulma hem de Allah’ın hoşnutluğunu birlikte istemektedir.</w:t>
      </w:r>
    </w:p>
    <w:p>
      <w:pPr/>
      <w:r>
        <w:rPr/>
        <w:t xml:space="preserve">10-) Münacatın bütününe bakıldığında, kulun Allah’tan istediği üç ana nimet nasıl özetlenebilir?</w:t>
      </w:r>
    </w:p>
    <w:p>
      <w:pPr/>
      <w:r>
        <w:rPr/>
        <w:t xml:space="preserve">Bağışlanma, şifa ve daimî ilahî rıza olarak özetlenebilir.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855a422441481b" /></Relationships>
</file>